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06F" w:rsidRPr="00013ED4" w:rsidRDefault="00AF206F" w:rsidP="00AF206F">
      <w:pPr>
        <w:snapToGrid w:val="0"/>
        <w:spacing w:line="660" w:lineRule="exact"/>
        <w:jc w:val="center"/>
        <w:outlineLvl w:val="0"/>
        <w:rPr>
          <w:rFonts w:ascii="方正小标宋简体" w:eastAsia="方正小标宋简体" w:hAnsi="宋体" w:cs="宋体"/>
          <w:color w:val="000000"/>
          <w:kern w:val="0"/>
          <w:sz w:val="44"/>
          <w:szCs w:val="44"/>
        </w:rPr>
      </w:pPr>
      <w:r w:rsidRPr="00013ED4">
        <w:rPr>
          <w:rFonts w:ascii="方正小标宋简体" w:eastAsia="方正小标宋简体" w:hAnsi="宋体" w:cs="宋体" w:hint="eastAsia"/>
          <w:color w:val="000000"/>
          <w:kern w:val="0"/>
          <w:sz w:val="44"/>
          <w:szCs w:val="44"/>
        </w:rPr>
        <w:t>南昌航空大学</w:t>
      </w:r>
    </w:p>
    <w:p w:rsidR="00AF206F" w:rsidRPr="00013ED4" w:rsidRDefault="00AF206F" w:rsidP="00AF206F">
      <w:pPr>
        <w:snapToGrid w:val="0"/>
        <w:spacing w:line="660" w:lineRule="exact"/>
        <w:jc w:val="center"/>
        <w:outlineLvl w:val="0"/>
        <w:rPr>
          <w:rFonts w:ascii="方正小标宋简体" w:eastAsia="方正小标宋简体" w:hAnsi="宋体" w:cs="宋体"/>
          <w:color w:val="000000"/>
          <w:kern w:val="0"/>
          <w:sz w:val="44"/>
          <w:szCs w:val="44"/>
        </w:rPr>
      </w:pPr>
      <w:r w:rsidRPr="00013ED4">
        <w:rPr>
          <w:rFonts w:ascii="方正小标宋简体" w:eastAsia="方正小标宋简体" w:hAnsi="宋体" w:cs="宋体" w:hint="eastAsia"/>
          <w:color w:val="000000"/>
          <w:kern w:val="0"/>
          <w:sz w:val="44"/>
          <w:szCs w:val="44"/>
        </w:rPr>
        <w:t>2019</w:t>
      </w:r>
      <w:r w:rsidRPr="00013ED4">
        <w:rPr>
          <w:rFonts w:ascii="方正小标宋简体" w:eastAsia="方正小标宋简体" w:hAnsi="仿宋" w:cs="宋体" w:hint="eastAsia"/>
          <w:color w:val="000000"/>
          <w:kern w:val="0"/>
          <w:sz w:val="44"/>
          <w:szCs w:val="44"/>
        </w:rPr>
        <w:t>-</w:t>
      </w:r>
      <w:r w:rsidRPr="00013ED4">
        <w:rPr>
          <w:rFonts w:ascii="方正小标宋简体" w:eastAsia="方正小标宋简体" w:hAnsi="宋体" w:cs="宋体" w:hint="eastAsia"/>
          <w:color w:val="000000"/>
          <w:kern w:val="0"/>
          <w:sz w:val="44"/>
          <w:szCs w:val="44"/>
        </w:rPr>
        <w:t>2020学年信息公开工作年度报告</w:t>
      </w:r>
    </w:p>
    <w:p w:rsidR="00AF206F" w:rsidRDefault="00AF206F" w:rsidP="00AF206F">
      <w:pPr>
        <w:snapToGrid w:val="0"/>
        <w:spacing w:line="360" w:lineRule="auto"/>
        <w:outlineLvl w:val="0"/>
        <w:rPr>
          <w:rFonts w:ascii="仿宋_GB2312" w:eastAsia="仿宋_GB2312" w:hAnsi="仿宋" w:cs="宋体"/>
          <w:color w:val="000000"/>
          <w:kern w:val="0"/>
          <w:sz w:val="28"/>
          <w:szCs w:val="28"/>
        </w:rPr>
      </w:pPr>
    </w:p>
    <w:p w:rsidR="00AF206F" w:rsidRPr="00AF206F" w:rsidRDefault="00AF206F" w:rsidP="00AF206F">
      <w:pPr>
        <w:widowControl/>
        <w:snapToGrid w:val="0"/>
        <w:spacing w:line="336" w:lineRule="auto"/>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28"/>
          <w:szCs w:val="28"/>
        </w:rPr>
        <w:t xml:space="preserve">  </w:t>
      </w:r>
      <w:r w:rsidRPr="00AF206F">
        <w:rPr>
          <w:rFonts w:ascii="仿宋_GB2312" w:eastAsia="仿宋_GB2312" w:hAnsi="仿宋" w:cs="宋体" w:hint="eastAsia"/>
          <w:color w:val="000000"/>
          <w:kern w:val="0"/>
          <w:sz w:val="32"/>
          <w:szCs w:val="32"/>
        </w:rPr>
        <w:t xml:space="preserve">  本年度报告按照《高等学校信息公开办法》</w:t>
      </w:r>
      <w:r w:rsidRPr="00AF206F">
        <w:rPr>
          <w:rFonts w:ascii="仿宋_GB2312" w:eastAsia="仿宋_GB2312" w:cs="仿宋_GB2312"/>
          <w:color w:val="000000"/>
          <w:spacing w:val="-1"/>
          <w:sz w:val="32"/>
          <w:szCs w:val="32"/>
        </w:rPr>
        <w:t>《教育部关于公布〈高等学校信息公开事项清单〉的通知》</w:t>
      </w:r>
      <w:r w:rsidRPr="00AF206F">
        <w:rPr>
          <w:rFonts w:ascii="仿宋_GB2312" w:eastAsia="仿宋_GB2312" w:cs="仿宋_GB2312" w:hint="eastAsia"/>
          <w:color w:val="000000"/>
          <w:spacing w:val="-1"/>
          <w:sz w:val="32"/>
          <w:szCs w:val="32"/>
        </w:rPr>
        <w:t>要求，根据</w:t>
      </w:r>
      <w:r w:rsidRPr="00AF206F">
        <w:rPr>
          <w:rFonts w:ascii="仿宋_GB2312" w:eastAsia="仿宋_GB2312" w:hAnsi="宋体" w:cs="仿宋_GB2312"/>
          <w:color w:val="000000"/>
          <w:kern w:val="0"/>
          <w:sz w:val="32"/>
          <w:szCs w:val="32"/>
          <w:lang w:bidi="ar"/>
        </w:rPr>
        <w:t>《教育部办公厅关于</w:t>
      </w:r>
      <w:r w:rsidRPr="00AF206F">
        <w:rPr>
          <w:rFonts w:ascii="仿宋_GB2312" w:eastAsia="仿宋_GB2312" w:hAnsi="宋体" w:cs="仿宋_GB2312" w:hint="eastAsia"/>
          <w:color w:val="000000"/>
          <w:kern w:val="0"/>
          <w:sz w:val="32"/>
          <w:szCs w:val="32"/>
          <w:lang w:bidi="ar"/>
        </w:rPr>
        <w:t>做好</w:t>
      </w:r>
      <w:r w:rsidRPr="00AF206F">
        <w:rPr>
          <w:rFonts w:ascii="仿宋_GB2312" w:eastAsia="仿宋_GB2312" w:hAnsi="宋体" w:cs="仿宋_GB2312"/>
          <w:color w:val="000000"/>
          <w:kern w:val="0"/>
          <w:sz w:val="32"/>
          <w:szCs w:val="32"/>
          <w:lang w:bidi="ar"/>
        </w:rPr>
        <w:t>2020年高校信息公开年度报告工作的通知》</w:t>
      </w:r>
      <w:r w:rsidRPr="00AF206F">
        <w:rPr>
          <w:rFonts w:ascii="仿宋_GB2312" w:eastAsia="仿宋_GB2312" w:hAnsi="仿宋" w:cs="宋体" w:hint="eastAsia"/>
          <w:color w:val="000000"/>
          <w:sz w:val="32"/>
          <w:szCs w:val="32"/>
        </w:rPr>
        <w:t>和</w:t>
      </w:r>
      <w:r w:rsidRPr="00AF206F">
        <w:rPr>
          <w:rFonts w:ascii="仿宋_GB2312" w:eastAsia="仿宋_GB2312" w:hAnsi="仿宋" w:cs="宋体" w:hint="eastAsia"/>
          <w:color w:val="000000"/>
          <w:kern w:val="0"/>
          <w:sz w:val="32"/>
          <w:szCs w:val="32"/>
        </w:rPr>
        <w:t>省教育厅《关于做好2020年全省高校信息公开年度报告编制和发布工作的通知》文件精神，在对南昌航空大学2019-2020学年信息公开工作执行情况</w:t>
      </w:r>
      <w:r w:rsidRPr="00AF206F">
        <w:rPr>
          <w:rFonts w:ascii="仿宋_GB2312" w:eastAsia="仿宋_GB2312" w:hAnsi="仿宋" w:cs="宋体" w:hint="eastAsia"/>
          <w:color w:val="000000"/>
          <w:sz w:val="32"/>
          <w:szCs w:val="32"/>
        </w:rPr>
        <w:t>进行全面梳理的基础上</w:t>
      </w:r>
      <w:r w:rsidRPr="00AF206F">
        <w:rPr>
          <w:rFonts w:ascii="仿宋_GB2312" w:eastAsia="仿宋_GB2312" w:hAnsi="仿宋" w:cs="宋体" w:hint="eastAsia"/>
          <w:color w:val="000000"/>
          <w:kern w:val="0"/>
          <w:sz w:val="32"/>
          <w:szCs w:val="32"/>
        </w:rPr>
        <w:t>编制而成。年度报告内容从</w:t>
      </w:r>
      <w:r w:rsidRPr="00AF206F">
        <w:rPr>
          <w:rFonts w:ascii="仿宋_GB2312" w:eastAsia="仿宋_GB2312" w:hAnsi="宋体" w:cs="仿宋_GB2312"/>
          <w:color w:val="000000"/>
          <w:spacing w:val="-1"/>
          <w:sz w:val="32"/>
          <w:szCs w:val="32"/>
        </w:rPr>
        <w:t>工作概述，主动公开情况，依申请公开和不予公开情况，对信息公开的评议情况，因学校信息公开工作受到举报、复议、诉讼的情况，信息公开工作的创新举措、经验、问题和改进措施，其他需要报告的事项，清单事项公开情况表等八个</w:t>
      </w:r>
      <w:r w:rsidRPr="00AF206F">
        <w:rPr>
          <w:rFonts w:ascii="仿宋_GB2312" w:eastAsia="仿宋_GB2312" w:hAnsi="宋体" w:cs="仿宋_GB2312" w:hint="eastAsia"/>
          <w:color w:val="000000"/>
          <w:spacing w:val="-1"/>
          <w:sz w:val="32"/>
          <w:szCs w:val="32"/>
        </w:rPr>
        <w:t>方面</w:t>
      </w:r>
      <w:r w:rsidRPr="00AF206F">
        <w:rPr>
          <w:rFonts w:ascii="仿宋_GB2312" w:eastAsia="仿宋_GB2312" w:hAnsi="仿宋" w:cs="宋体" w:hint="eastAsia"/>
          <w:color w:val="000000"/>
          <w:kern w:val="0"/>
          <w:sz w:val="32"/>
          <w:szCs w:val="32"/>
        </w:rPr>
        <w:t>阐述，所列数据的统计期限自2019年9月1日起至2020年8月31日止。</w:t>
      </w:r>
    </w:p>
    <w:p w:rsidR="00AF206F" w:rsidRPr="00AF206F" w:rsidRDefault="00AF206F" w:rsidP="00AF206F">
      <w:pPr>
        <w:snapToGrid w:val="0"/>
        <w:spacing w:line="336" w:lineRule="auto"/>
        <w:ind w:firstLineChars="200" w:firstLine="640"/>
        <w:rPr>
          <w:rFonts w:ascii="黑体" w:eastAsia="黑体" w:hAnsi="华文仿宋" w:cs="宋体"/>
          <w:color w:val="000000"/>
          <w:kern w:val="0"/>
          <w:sz w:val="32"/>
          <w:szCs w:val="32"/>
        </w:rPr>
      </w:pPr>
      <w:r w:rsidRPr="00AF206F">
        <w:rPr>
          <w:rFonts w:ascii="黑体" w:eastAsia="黑体" w:hAnsi="华文仿宋" w:cs="宋体" w:hint="eastAsia"/>
          <w:color w:val="000000"/>
          <w:kern w:val="0"/>
          <w:sz w:val="32"/>
          <w:szCs w:val="32"/>
        </w:rPr>
        <w:t>一、工作概述</w:t>
      </w:r>
    </w:p>
    <w:p w:rsidR="00AF206F" w:rsidRPr="00AF206F" w:rsidRDefault="00AF206F" w:rsidP="00AF206F">
      <w:pPr>
        <w:pStyle w:val="a8"/>
        <w:snapToGrid w:val="0"/>
        <w:spacing w:before="0" w:beforeAutospacing="0" w:after="0" w:afterAutospacing="0" w:line="336" w:lineRule="auto"/>
        <w:ind w:firstLineChars="200" w:firstLine="640"/>
        <w:rPr>
          <w:rFonts w:ascii="仿宋_GB2312" w:eastAsia="仿宋_GB2312" w:hAnsi="仿宋"/>
          <w:color w:val="000000"/>
          <w:sz w:val="32"/>
          <w:szCs w:val="32"/>
        </w:rPr>
      </w:pPr>
      <w:r w:rsidRPr="00AF206F">
        <w:rPr>
          <w:rFonts w:ascii="仿宋_GB2312" w:eastAsia="仿宋_GB2312" w:hAnsi="仿宋" w:hint="eastAsia"/>
          <w:color w:val="000000"/>
          <w:sz w:val="32"/>
          <w:szCs w:val="32"/>
        </w:rPr>
        <w:t>2019-2020学年，南昌航空大学认真学习贯彻习近平新时代中国特色社会主义思想，全面落实党的十九大和十九届二中、三中、四中全会精神及习近平总书记视察江西重要讲话精神，按照党中央、国务院关于政务公开工作的决策部署，</w:t>
      </w:r>
      <w:r w:rsidRPr="00AF206F">
        <w:rPr>
          <w:rFonts w:ascii="仿宋_GB2312" w:eastAsia="仿宋_GB2312" w:cs="仿宋_GB2312" w:hint="eastAsia"/>
          <w:color w:val="000000"/>
          <w:spacing w:val="-1"/>
          <w:sz w:val="32"/>
          <w:szCs w:val="32"/>
        </w:rPr>
        <w:t>不断</w:t>
      </w:r>
      <w:r w:rsidRPr="00AF206F">
        <w:rPr>
          <w:rFonts w:ascii="仿宋_GB2312" w:eastAsia="仿宋_GB2312" w:cs="仿宋_GB2312"/>
          <w:color w:val="000000"/>
          <w:spacing w:val="-1"/>
          <w:sz w:val="32"/>
          <w:szCs w:val="32"/>
        </w:rPr>
        <w:t>落实</w:t>
      </w:r>
      <w:r w:rsidRPr="00AF206F">
        <w:rPr>
          <w:rFonts w:ascii="仿宋_GB2312" w:eastAsia="仿宋_GB2312" w:cs="仿宋_GB2312"/>
          <w:color w:val="000000"/>
          <w:spacing w:val="-1"/>
          <w:sz w:val="32"/>
          <w:szCs w:val="32"/>
        </w:rPr>
        <w:t>“</w:t>
      </w:r>
      <w:r w:rsidRPr="00AF206F">
        <w:rPr>
          <w:rFonts w:ascii="仿宋_GB2312" w:eastAsia="仿宋_GB2312" w:cs="仿宋_GB2312"/>
          <w:color w:val="000000"/>
          <w:spacing w:val="-1"/>
          <w:sz w:val="32"/>
          <w:szCs w:val="32"/>
        </w:rPr>
        <w:t>坚持公开为常态、不公开为例外</w:t>
      </w:r>
      <w:r w:rsidRPr="00AF206F">
        <w:rPr>
          <w:rFonts w:ascii="仿宋_GB2312" w:eastAsia="仿宋_GB2312" w:cs="仿宋_GB2312" w:hint="eastAsia"/>
          <w:color w:val="000000"/>
          <w:spacing w:val="-1"/>
          <w:sz w:val="32"/>
          <w:szCs w:val="32"/>
        </w:rPr>
        <w:t>”</w:t>
      </w:r>
      <w:r w:rsidRPr="00AF206F">
        <w:rPr>
          <w:rFonts w:ascii="仿宋_GB2312" w:eastAsia="仿宋_GB2312" w:cs="仿宋_GB2312"/>
          <w:color w:val="000000"/>
          <w:spacing w:val="-1"/>
          <w:sz w:val="32"/>
          <w:szCs w:val="32"/>
        </w:rPr>
        <w:t>原则，推进决策公开、执行公开、管理公开、服务公开、结果公开</w:t>
      </w:r>
      <w:proofErr w:type="gramStart"/>
      <w:r w:rsidRPr="00AF206F">
        <w:rPr>
          <w:rFonts w:ascii="仿宋_GB2312" w:eastAsia="仿宋_GB2312" w:cs="仿宋_GB2312"/>
          <w:color w:val="000000"/>
          <w:spacing w:val="-1"/>
          <w:sz w:val="32"/>
          <w:szCs w:val="32"/>
        </w:rPr>
        <w:t>”</w:t>
      </w:r>
      <w:proofErr w:type="gramEnd"/>
      <w:r w:rsidRPr="00AF206F">
        <w:rPr>
          <w:rFonts w:ascii="仿宋_GB2312" w:eastAsia="仿宋_GB2312" w:cs="仿宋_GB2312"/>
          <w:color w:val="000000"/>
          <w:spacing w:val="-1"/>
          <w:sz w:val="32"/>
          <w:szCs w:val="32"/>
        </w:rPr>
        <w:t>要求，主动回应社会关切，切实保障师生员工和社会公众的知情权、参与权、表</w:t>
      </w:r>
      <w:r w:rsidRPr="00AF206F">
        <w:rPr>
          <w:rFonts w:ascii="仿宋_GB2312" w:eastAsia="仿宋_GB2312" w:cs="仿宋_GB2312"/>
          <w:color w:val="000000"/>
          <w:spacing w:val="-1"/>
          <w:sz w:val="32"/>
          <w:szCs w:val="32"/>
        </w:rPr>
        <w:lastRenderedPageBreak/>
        <w:t>达权和监督权，</w:t>
      </w:r>
      <w:r w:rsidRPr="00AF206F">
        <w:rPr>
          <w:rFonts w:ascii="仿宋_GB2312" w:eastAsia="仿宋_GB2312" w:hAnsi="仿宋" w:hint="eastAsia"/>
          <w:color w:val="000000"/>
          <w:sz w:val="32"/>
          <w:szCs w:val="32"/>
        </w:rPr>
        <w:t>持续推动综合改革，有序</w:t>
      </w:r>
      <w:r w:rsidRPr="00AF206F">
        <w:rPr>
          <w:rFonts w:ascii="仿宋_GB2312" w:eastAsia="仿宋_GB2312" w:cs="仿宋_GB2312"/>
          <w:color w:val="000000"/>
          <w:spacing w:val="-1"/>
          <w:sz w:val="32"/>
          <w:szCs w:val="32"/>
        </w:rPr>
        <w:t>推进依法治校，</w:t>
      </w:r>
      <w:r w:rsidRPr="00AF206F">
        <w:rPr>
          <w:rFonts w:ascii="仿宋_GB2312" w:eastAsia="仿宋_GB2312" w:cs="仿宋_GB2312" w:hint="eastAsia"/>
          <w:color w:val="000000"/>
          <w:spacing w:val="-1"/>
          <w:sz w:val="32"/>
          <w:szCs w:val="32"/>
        </w:rPr>
        <w:t>不断</w:t>
      </w:r>
      <w:r w:rsidRPr="00AF206F">
        <w:rPr>
          <w:rFonts w:ascii="仿宋_GB2312" w:eastAsia="仿宋_GB2312" w:hAnsi="仿宋" w:hint="eastAsia"/>
          <w:color w:val="000000"/>
          <w:sz w:val="32"/>
          <w:szCs w:val="32"/>
        </w:rPr>
        <w:t>开创学校改革发展新局面。</w:t>
      </w:r>
    </w:p>
    <w:p w:rsidR="00AF206F" w:rsidRPr="00AF206F" w:rsidRDefault="00AF206F" w:rsidP="00AF206F">
      <w:pPr>
        <w:pStyle w:val="a8"/>
        <w:widowControl w:val="0"/>
        <w:snapToGrid w:val="0"/>
        <w:spacing w:before="0" w:beforeAutospacing="0" w:after="0" w:afterAutospacing="0" w:line="336" w:lineRule="auto"/>
        <w:ind w:firstLineChars="200" w:firstLine="643"/>
        <w:rPr>
          <w:rFonts w:ascii="楷体_GB2312" w:eastAsia="楷体_GB2312" w:hAnsi="楷体"/>
          <w:b/>
          <w:color w:val="000000"/>
          <w:sz w:val="32"/>
          <w:szCs w:val="32"/>
        </w:rPr>
      </w:pPr>
      <w:r w:rsidRPr="00AF206F">
        <w:rPr>
          <w:rFonts w:ascii="楷体_GB2312" w:eastAsia="楷体_GB2312" w:hAnsi="楷体" w:hint="eastAsia"/>
          <w:b/>
          <w:color w:val="000000"/>
          <w:sz w:val="32"/>
          <w:szCs w:val="32"/>
        </w:rPr>
        <w:t>（一）提高政治站位，强化思想认识</w:t>
      </w:r>
    </w:p>
    <w:p w:rsidR="00AF206F" w:rsidRPr="00AF206F" w:rsidRDefault="00AF206F" w:rsidP="00AF206F">
      <w:pPr>
        <w:pStyle w:val="a8"/>
        <w:snapToGrid w:val="0"/>
        <w:spacing w:before="0" w:beforeAutospacing="0" w:after="0" w:afterAutospacing="0" w:line="336" w:lineRule="auto"/>
        <w:ind w:firstLineChars="200" w:firstLine="640"/>
        <w:rPr>
          <w:rFonts w:ascii="仿宋_GB2312" w:eastAsia="仿宋_GB2312" w:hAnsi="仿宋"/>
          <w:color w:val="000000"/>
          <w:sz w:val="32"/>
          <w:szCs w:val="32"/>
        </w:rPr>
      </w:pPr>
      <w:r w:rsidRPr="00AF206F">
        <w:rPr>
          <w:rFonts w:ascii="仿宋_GB2312" w:eastAsia="仿宋_GB2312" w:hAnsi="仿宋" w:hint="eastAsia"/>
          <w:color w:val="000000"/>
          <w:sz w:val="32"/>
          <w:szCs w:val="32"/>
        </w:rPr>
        <w:t>学校高度重视信息公开工作，深入贯彻落实十九届四中全会精神，把信息公开工作作为提升学校治理体系和治理能力现代化水平的重要环节和关键举措，视为学校改革稳定和发展的重要工作。学校各单位（部门）不断强化思想认识，加强谋划部署，严格执行《高等学校信息公开办法》，提升信息公开质量和水平，切实保障教职工的知情权、参与权、表达权和监督权，充分发挥广大教职工在民主决策、民主管理和民主监督中的作用，确保学校信息公开制度化、程序化、规范化。</w:t>
      </w:r>
    </w:p>
    <w:p w:rsidR="00AF206F" w:rsidRPr="00AF206F" w:rsidRDefault="00AF206F" w:rsidP="00AF206F">
      <w:pPr>
        <w:pStyle w:val="a8"/>
        <w:snapToGrid w:val="0"/>
        <w:spacing w:before="0" w:beforeAutospacing="0" w:after="0" w:afterAutospacing="0" w:line="336" w:lineRule="auto"/>
        <w:ind w:left="420"/>
        <w:rPr>
          <w:rFonts w:ascii="楷体_GB2312" w:eastAsia="楷体_GB2312" w:hAnsi="楷体"/>
          <w:b/>
          <w:color w:val="000000"/>
          <w:sz w:val="32"/>
          <w:szCs w:val="32"/>
        </w:rPr>
      </w:pPr>
      <w:r w:rsidRPr="00AF206F">
        <w:rPr>
          <w:rFonts w:ascii="楷体_GB2312" w:eastAsia="楷体_GB2312" w:hAnsi="楷体" w:hint="eastAsia"/>
          <w:b/>
          <w:color w:val="000000"/>
          <w:sz w:val="32"/>
          <w:szCs w:val="32"/>
        </w:rPr>
        <w:t>（二）加强组织领导，统筹联动落实</w:t>
      </w:r>
    </w:p>
    <w:p w:rsidR="00AF206F" w:rsidRPr="00AF206F" w:rsidRDefault="00AF206F" w:rsidP="00AF206F">
      <w:pPr>
        <w:pStyle w:val="a8"/>
        <w:snapToGrid w:val="0"/>
        <w:spacing w:before="0" w:beforeAutospacing="0" w:after="0" w:afterAutospacing="0" w:line="336" w:lineRule="auto"/>
        <w:ind w:firstLineChars="200" w:firstLine="636"/>
        <w:rPr>
          <w:rFonts w:ascii="仿宋_GB2312" w:eastAsia="仿宋_GB2312"/>
          <w:color w:val="000000"/>
          <w:sz w:val="32"/>
          <w:szCs w:val="32"/>
        </w:rPr>
      </w:pPr>
      <w:r w:rsidRPr="00AF206F">
        <w:rPr>
          <w:rFonts w:ascii="仿宋_GB2312" w:eastAsia="仿宋_GB2312" w:cs="仿宋_GB2312" w:hint="eastAsia"/>
          <w:color w:val="000000"/>
          <w:spacing w:val="-1"/>
          <w:sz w:val="32"/>
          <w:szCs w:val="32"/>
        </w:rPr>
        <w:t>学校</w:t>
      </w:r>
      <w:r w:rsidRPr="00AF206F">
        <w:rPr>
          <w:rFonts w:ascii="仿宋_GB2312" w:eastAsia="仿宋_GB2312" w:cs="仿宋_GB2312"/>
          <w:color w:val="000000"/>
          <w:spacing w:val="-1"/>
          <w:sz w:val="32"/>
          <w:szCs w:val="32"/>
        </w:rPr>
        <w:t>领导多次</w:t>
      </w:r>
      <w:r w:rsidRPr="00AF206F">
        <w:rPr>
          <w:rFonts w:ascii="仿宋_GB2312" w:eastAsia="仿宋_GB2312" w:cs="仿宋_GB2312" w:hint="eastAsia"/>
          <w:color w:val="000000"/>
          <w:spacing w:val="-1"/>
          <w:sz w:val="32"/>
          <w:szCs w:val="32"/>
        </w:rPr>
        <w:t>部署</w:t>
      </w:r>
      <w:r w:rsidRPr="00AF206F">
        <w:rPr>
          <w:rFonts w:ascii="仿宋_GB2312" w:eastAsia="仿宋_GB2312" w:cs="仿宋_GB2312"/>
          <w:color w:val="000000"/>
          <w:spacing w:val="-1"/>
          <w:sz w:val="32"/>
          <w:szCs w:val="32"/>
        </w:rPr>
        <w:t>信息公开工作，将信息公开纳入学校发展和改革规划的重点建设任务，明确信息公开工作的总体要求和任务目标</w:t>
      </w:r>
      <w:r w:rsidRPr="00AF206F">
        <w:rPr>
          <w:rFonts w:ascii="仿宋_GB2312" w:eastAsia="仿宋_GB2312" w:cs="仿宋_GB2312" w:hint="eastAsia"/>
          <w:color w:val="000000"/>
          <w:spacing w:val="-1"/>
          <w:sz w:val="32"/>
          <w:szCs w:val="32"/>
        </w:rPr>
        <w:t>。</w:t>
      </w:r>
      <w:r w:rsidRPr="00AF206F">
        <w:rPr>
          <w:rFonts w:ascii="仿宋_GB2312" w:eastAsia="仿宋_GB2312" w:hAnsi="仿宋" w:hint="eastAsia"/>
          <w:color w:val="000000"/>
          <w:sz w:val="32"/>
          <w:szCs w:val="32"/>
        </w:rPr>
        <w:t>学校党政办公室具体负责信息公开的组织实施和日常事务，各职能部门、基层单位具体负责本单位（部门）应公开信息的收集、整理、发布工作，党务校务督查工作办公室负责组织对学校信息公开工作的督查，师生通过书记校长信箱、服务热线等反映信息需求，形成由学校统一领导，各部门齐抓共管，广大师生积极参与的工作格局。2019-2020学年，</w:t>
      </w:r>
      <w:r w:rsidRPr="00AF206F">
        <w:rPr>
          <w:rFonts w:ascii="仿宋_GB2312" w:eastAsia="仿宋_GB2312" w:hint="eastAsia"/>
          <w:color w:val="000000"/>
          <w:sz w:val="32"/>
          <w:szCs w:val="32"/>
        </w:rPr>
        <w:t>对全校二级党组织的党务校务公开工作进行了检查总结，对</w:t>
      </w:r>
      <w:r w:rsidRPr="00AF206F">
        <w:rPr>
          <w:rFonts w:ascii="仿宋_GB2312" w:eastAsia="仿宋_GB2312" w:hAnsi="仿宋_GB2312" w:cs="仿宋_GB2312" w:hint="eastAsia"/>
          <w:color w:val="000000"/>
          <w:sz w:val="32"/>
          <w:szCs w:val="32"/>
        </w:rPr>
        <w:t>学校党代会提案和教代会提案的落实情况进行督查，</w:t>
      </w:r>
      <w:r w:rsidRPr="00AF206F">
        <w:rPr>
          <w:rFonts w:ascii="仿宋_GB2312" w:eastAsia="仿宋_GB2312" w:hint="eastAsia"/>
          <w:color w:val="000000"/>
          <w:sz w:val="32"/>
          <w:szCs w:val="32"/>
        </w:rPr>
        <w:t>完成了对各季度党委常委会、校长办公会决议完成情况的督查和报告。</w:t>
      </w:r>
    </w:p>
    <w:p w:rsidR="00AF206F" w:rsidRPr="00AF206F" w:rsidRDefault="00AF206F" w:rsidP="00AF206F">
      <w:pPr>
        <w:pStyle w:val="p17"/>
        <w:widowControl w:val="0"/>
        <w:snapToGrid w:val="0"/>
        <w:spacing w:line="336" w:lineRule="auto"/>
        <w:ind w:firstLineChars="200" w:firstLine="643"/>
        <w:jc w:val="left"/>
        <w:rPr>
          <w:rFonts w:ascii="楷体_GB2312" w:eastAsia="楷体_GB2312" w:hAnsi="楷体" w:cs="宋体"/>
          <w:b/>
          <w:color w:val="000000"/>
          <w:sz w:val="32"/>
          <w:szCs w:val="32"/>
        </w:rPr>
      </w:pPr>
      <w:r w:rsidRPr="00AF206F">
        <w:rPr>
          <w:rFonts w:ascii="楷体_GB2312" w:eastAsia="楷体_GB2312" w:hAnsi="楷体" w:cs="宋体" w:hint="eastAsia"/>
          <w:b/>
          <w:color w:val="000000"/>
          <w:sz w:val="32"/>
          <w:szCs w:val="32"/>
        </w:rPr>
        <w:lastRenderedPageBreak/>
        <w:t>（三）完善制度建设，规范信息公开</w:t>
      </w:r>
    </w:p>
    <w:p w:rsidR="00AF206F" w:rsidRPr="00AF206F" w:rsidRDefault="00AF206F" w:rsidP="00AF206F">
      <w:pPr>
        <w:snapToGrid w:val="0"/>
        <w:spacing w:line="336" w:lineRule="auto"/>
        <w:ind w:firstLineChars="200" w:firstLine="640"/>
        <w:rPr>
          <w:rFonts w:ascii="仿宋_GB2312" w:eastAsia="仿宋_GB2312" w:hAnsi="仿宋" w:cs="宋体"/>
          <w:color w:val="000000"/>
          <w:kern w:val="0"/>
          <w:sz w:val="32"/>
          <w:szCs w:val="32"/>
        </w:rPr>
      </w:pPr>
      <w:r w:rsidRPr="00AF206F">
        <w:rPr>
          <w:rFonts w:ascii="仿宋_GB2312" w:eastAsia="仿宋_GB2312" w:hAnsi="仿宋" w:cs="宋体" w:hint="eastAsia"/>
          <w:color w:val="000000"/>
          <w:kern w:val="0"/>
          <w:sz w:val="32"/>
          <w:szCs w:val="32"/>
        </w:rPr>
        <w:t>学校</w:t>
      </w:r>
      <w:r w:rsidRPr="00AF206F">
        <w:rPr>
          <w:rFonts w:ascii="仿宋_GB2312" w:eastAsia="仿宋_GB2312" w:hAnsi="宋体" w:cs="仿宋_GB2312"/>
          <w:color w:val="000000"/>
          <w:spacing w:val="-1"/>
          <w:sz w:val="32"/>
          <w:szCs w:val="32"/>
        </w:rPr>
        <w:t>始终高度重视信息公开制度建设</w:t>
      </w:r>
      <w:r w:rsidRPr="00AF206F">
        <w:rPr>
          <w:rFonts w:ascii="仿宋_GB2312" w:eastAsia="仿宋_GB2312" w:hAnsi="宋体" w:cs="仿宋_GB2312" w:hint="eastAsia"/>
          <w:color w:val="000000"/>
          <w:spacing w:val="-1"/>
          <w:sz w:val="32"/>
          <w:szCs w:val="32"/>
        </w:rPr>
        <w:t>，不断</w:t>
      </w:r>
      <w:r w:rsidRPr="00AF206F">
        <w:rPr>
          <w:rFonts w:ascii="仿宋_GB2312" w:eastAsia="仿宋_GB2312" w:hAnsi="仿宋" w:cs="宋体" w:hint="eastAsia"/>
          <w:color w:val="000000"/>
          <w:kern w:val="0"/>
          <w:sz w:val="32"/>
          <w:szCs w:val="32"/>
        </w:rPr>
        <w:t>健全机制，</w:t>
      </w:r>
      <w:r w:rsidRPr="00AF206F">
        <w:rPr>
          <w:rFonts w:ascii="仿宋_GB2312" w:eastAsia="仿宋_GB2312" w:hAnsi="仿宋" w:cs="宋体" w:hint="eastAsia"/>
          <w:color w:val="000000"/>
          <w:sz w:val="32"/>
          <w:szCs w:val="32"/>
        </w:rPr>
        <w:t>深入贯彻落实《中共南昌航空大学委</w:t>
      </w:r>
      <w:r w:rsidRPr="00AF206F">
        <w:rPr>
          <w:rFonts w:ascii="仿宋_GB2312" w:eastAsia="仿宋_GB2312" w:hint="eastAsia"/>
          <w:color w:val="000000"/>
          <w:sz w:val="32"/>
          <w:szCs w:val="32"/>
        </w:rPr>
        <w:t>员会关于实行党务公开的实施意见》（</w:t>
      </w:r>
      <w:proofErr w:type="gramStart"/>
      <w:r w:rsidRPr="00AF206F">
        <w:rPr>
          <w:rFonts w:ascii="仿宋_GB2312" w:eastAsia="仿宋_GB2312" w:hint="eastAsia"/>
          <w:color w:val="000000"/>
          <w:sz w:val="32"/>
          <w:szCs w:val="32"/>
        </w:rPr>
        <w:t>党字〔2018〕</w:t>
      </w:r>
      <w:proofErr w:type="gramEnd"/>
      <w:r w:rsidRPr="00AF206F">
        <w:rPr>
          <w:rFonts w:ascii="仿宋_GB2312" w:eastAsia="仿宋_GB2312" w:hint="eastAsia"/>
          <w:color w:val="000000"/>
          <w:sz w:val="32"/>
          <w:szCs w:val="32"/>
        </w:rPr>
        <w:t>13号）和《南昌航空大学校务公开实施办法》（党发〔2014〕16号）等文件精神,</w:t>
      </w:r>
      <w:r w:rsidRPr="00AF206F">
        <w:rPr>
          <w:rFonts w:ascii="仿宋_GB2312" w:eastAsia="仿宋_GB2312" w:hAnsi="仿宋" w:cs="宋体" w:hint="eastAsia"/>
          <w:color w:val="000000"/>
          <w:kern w:val="0"/>
          <w:sz w:val="32"/>
          <w:szCs w:val="32"/>
        </w:rPr>
        <w:t>确保党务校务公开</w:t>
      </w:r>
      <w:r w:rsidRPr="00AF206F">
        <w:rPr>
          <w:rFonts w:ascii="仿宋_GB2312" w:eastAsia="仿宋_GB2312" w:hAnsi="仿宋" w:cs="宋体"/>
          <w:color w:val="000000"/>
          <w:kern w:val="0"/>
          <w:sz w:val="32"/>
          <w:szCs w:val="32"/>
        </w:rPr>
        <w:t>工作纳入学</w:t>
      </w:r>
      <w:r w:rsidRPr="00AF206F">
        <w:rPr>
          <w:rFonts w:ascii="仿宋_GB2312" w:eastAsia="仿宋_GB2312" w:hAnsi="仿宋" w:cs="宋体" w:hint="eastAsia"/>
          <w:color w:val="000000"/>
          <w:kern w:val="0"/>
          <w:sz w:val="32"/>
          <w:szCs w:val="32"/>
        </w:rPr>
        <w:t>校</w:t>
      </w:r>
      <w:r w:rsidRPr="00AF206F">
        <w:rPr>
          <w:rFonts w:ascii="仿宋_GB2312" w:eastAsia="仿宋_GB2312" w:hAnsi="仿宋" w:cs="宋体"/>
          <w:color w:val="000000"/>
          <w:kern w:val="0"/>
          <w:sz w:val="32"/>
          <w:szCs w:val="32"/>
        </w:rPr>
        <w:t>日常工作内容</w:t>
      </w:r>
      <w:r w:rsidRPr="00AF206F">
        <w:rPr>
          <w:rFonts w:ascii="仿宋_GB2312" w:eastAsia="仿宋_GB2312" w:hAnsi="仿宋" w:cs="宋体" w:hint="eastAsia"/>
          <w:color w:val="000000"/>
          <w:kern w:val="0"/>
          <w:sz w:val="32"/>
          <w:szCs w:val="32"/>
        </w:rPr>
        <w:t>。各单位部门依据清单，</w:t>
      </w:r>
      <w:r w:rsidRPr="00AF206F">
        <w:rPr>
          <w:rFonts w:ascii="仿宋_GB2312" w:eastAsia="仿宋_GB2312" w:hAnsi="宋体" w:cs="仿宋_GB2312"/>
          <w:color w:val="000000"/>
          <w:spacing w:val="-1"/>
          <w:sz w:val="32"/>
          <w:szCs w:val="32"/>
        </w:rPr>
        <w:t>按照</w:t>
      </w:r>
      <w:r w:rsidRPr="00AF206F">
        <w:rPr>
          <w:rFonts w:ascii="仿宋_GB2312" w:eastAsia="仿宋_GB2312" w:hAnsi="宋体" w:cs="仿宋_GB2312"/>
          <w:color w:val="000000"/>
          <w:spacing w:val="-1"/>
          <w:sz w:val="32"/>
          <w:szCs w:val="32"/>
        </w:rPr>
        <w:t>“</w:t>
      </w:r>
      <w:r w:rsidRPr="00AF206F">
        <w:rPr>
          <w:rFonts w:ascii="仿宋_GB2312" w:eastAsia="仿宋_GB2312" w:hAnsi="宋体" w:cs="仿宋_GB2312"/>
          <w:color w:val="000000"/>
          <w:spacing w:val="-1"/>
          <w:sz w:val="32"/>
          <w:szCs w:val="32"/>
        </w:rPr>
        <w:t>谁公开、谁负责</w:t>
      </w:r>
      <w:r w:rsidRPr="00AF206F">
        <w:rPr>
          <w:rFonts w:ascii="仿宋_GB2312" w:eastAsia="仿宋_GB2312" w:hAnsi="宋体" w:cs="仿宋_GB2312"/>
          <w:color w:val="000000"/>
          <w:spacing w:val="-1"/>
          <w:sz w:val="32"/>
          <w:szCs w:val="32"/>
        </w:rPr>
        <w:t>”</w:t>
      </w:r>
      <w:r w:rsidRPr="00AF206F">
        <w:rPr>
          <w:rFonts w:ascii="仿宋_GB2312" w:eastAsia="仿宋_GB2312" w:hAnsi="宋体" w:cs="仿宋_GB2312"/>
          <w:color w:val="000000"/>
          <w:spacing w:val="-1"/>
          <w:sz w:val="32"/>
          <w:szCs w:val="32"/>
        </w:rPr>
        <w:t>的原则，</w:t>
      </w:r>
      <w:r w:rsidRPr="00AF206F">
        <w:rPr>
          <w:rFonts w:ascii="仿宋_GB2312" w:eastAsia="仿宋_GB2312" w:hAnsi="仿宋" w:cs="宋体" w:hint="eastAsia"/>
          <w:color w:val="000000"/>
          <w:kern w:val="0"/>
          <w:sz w:val="32"/>
          <w:szCs w:val="32"/>
        </w:rPr>
        <w:t>制定本单位信息公开清单，明确信息公开工作责任领导和责任人，充分发挥信息公开</w:t>
      </w:r>
      <w:proofErr w:type="gramStart"/>
      <w:r w:rsidRPr="00AF206F">
        <w:rPr>
          <w:rFonts w:ascii="仿宋_GB2312" w:eastAsia="仿宋_GB2312" w:hAnsi="仿宋" w:cs="宋体" w:hint="eastAsia"/>
          <w:color w:val="000000"/>
          <w:kern w:val="0"/>
          <w:sz w:val="32"/>
          <w:szCs w:val="32"/>
        </w:rPr>
        <w:t>网站主</w:t>
      </w:r>
      <w:proofErr w:type="gramEnd"/>
      <w:r w:rsidRPr="00AF206F">
        <w:rPr>
          <w:rFonts w:ascii="仿宋_GB2312" w:eastAsia="仿宋_GB2312" w:hAnsi="仿宋" w:cs="宋体" w:hint="eastAsia"/>
          <w:color w:val="000000"/>
          <w:kern w:val="0"/>
          <w:sz w:val="32"/>
          <w:szCs w:val="32"/>
        </w:rPr>
        <w:t>渠道作用，依规将社会公众与师生关注的内容在单位信息公开网站上主动发布，保证信息公开工作的高效合理运行，形成完备的校院两级信息公开体系。同时，</w:t>
      </w:r>
      <w:r w:rsidRPr="00AF206F">
        <w:rPr>
          <w:rFonts w:ascii="仿宋_GB2312" w:eastAsia="仿宋_GB2312" w:hAnsi="宋体" w:cs="仿宋_GB2312"/>
          <w:color w:val="000000"/>
          <w:spacing w:val="-1"/>
          <w:sz w:val="32"/>
          <w:szCs w:val="32"/>
        </w:rPr>
        <w:t>进一步落实信息公开保密审查制度，加强对各部门执行情况的监督检查，保障信息公开的及时性、有效性和针对性，有力促进了学校与社会之间的良性互动。</w:t>
      </w:r>
    </w:p>
    <w:p w:rsidR="00AF206F" w:rsidRPr="00AF206F" w:rsidRDefault="00AF206F" w:rsidP="00AF206F">
      <w:pPr>
        <w:pStyle w:val="p17"/>
        <w:snapToGrid w:val="0"/>
        <w:spacing w:line="336" w:lineRule="auto"/>
        <w:ind w:firstLineChars="200" w:firstLine="643"/>
        <w:jc w:val="left"/>
        <w:rPr>
          <w:rFonts w:ascii="楷体_GB2312" w:eastAsia="楷体_GB2312" w:hAnsi="楷体" w:cs="宋体"/>
          <w:b/>
          <w:color w:val="000000"/>
          <w:sz w:val="32"/>
          <w:szCs w:val="32"/>
        </w:rPr>
      </w:pPr>
      <w:r w:rsidRPr="00AF206F">
        <w:rPr>
          <w:rFonts w:ascii="楷体_GB2312" w:eastAsia="楷体_GB2312" w:hAnsi="楷体" w:cs="宋体" w:hint="eastAsia"/>
          <w:b/>
          <w:color w:val="000000"/>
          <w:sz w:val="32"/>
          <w:szCs w:val="32"/>
        </w:rPr>
        <w:t>（四）明确公开内容，扩大公开范围</w:t>
      </w:r>
    </w:p>
    <w:p w:rsidR="00AF206F" w:rsidRPr="00AF206F" w:rsidRDefault="00AF206F" w:rsidP="00AF206F">
      <w:pPr>
        <w:adjustRightInd w:val="0"/>
        <w:snapToGrid w:val="0"/>
        <w:spacing w:line="336" w:lineRule="auto"/>
        <w:ind w:firstLineChars="200" w:firstLine="640"/>
        <w:rPr>
          <w:rFonts w:ascii="仿宋_GB2312" w:eastAsia="仿宋_GB2312" w:hAnsi="仿宋" w:cs="宋体"/>
          <w:color w:val="000000"/>
          <w:kern w:val="0"/>
          <w:sz w:val="32"/>
          <w:szCs w:val="32"/>
        </w:rPr>
      </w:pPr>
      <w:r w:rsidRPr="00AF206F">
        <w:rPr>
          <w:rFonts w:ascii="仿宋_GB2312" w:eastAsia="仿宋_GB2312" w:hAnsi="仿宋" w:cs="宋体" w:hint="eastAsia"/>
          <w:color w:val="000000"/>
          <w:kern w:val="0"/>
          <w:sz w:val="32"/>
          <w:szCs w:val="32"/>
        </w:rPr>
        <w:t>各单位（部门）根据学校实施办法和意见要求，完善信息公开内容，进一步细化工作的办事流程，提高办事效率和办事透明度。涉及到师生关注较多的职能部门如学工处、研究生院、人事处、计划财务处等开辟了网上公开栏，方便了师生查找和知晓相关信息。其中，招就处进一步扩大信息公开范围，规范公开程序和内容，做到高校招生信息“十公开”；计划财务处严格执行中央八项规定，从严控制“三公”经费等一般性支出，硬化预算约束，强化预算执行，促进预算公开透明；国资处、招标采购中心、教务处等单位开发了网络管理平台，可以系统、</w:t>
      </w:r>
      <w:r w:rsidRPr="00AF206F">
        <w:rPr>
          <w:rFonts w:ascii="仿宋_GB2312" w:eastAsia="仿宋_GB2312" w:hAnsi="仿宋" w:cs="宋体" w:hint="eastAsia"/>
          <w:color w:val="000000"/>
          <w:kern w:val="0"/>
          <w:sz w:val="32"/>
          <w:szCs w:val="32"/>
        </w:rPr>
        <w:lastRenderedPageBreak/>
        <w:t>动态了解专门信息。</w:t>
      </w:r>
    </w:p>
    <w:p w:rsidR="00AF206F" w:rsidRPr="00AF206F" w:rsidRDefault="00AF206F" w:rsidP="00AF206F">
      <w:pPr>
        <w:adjustRightInd w:val="0"/>
        <w:snapToGrid w:val="0"/>
        <w:spacing w:line="336" w:lineRule="auto"/>
        <w:ind w:firstLineChars="200" w:firstLine="643"/>
        <w:rPr>
          <w:rFonts w:ascii="微软雅黑" w:eastAsia="微软雅黑" w:hAnsi="微软雅黑" w:cs="微软雅黑"/>
          <w:b/>
          <w:color w:val="000000"/>
          <w:sz w:val="32"/>
          <w:szCs w:val="32"/>
        </w:rPr>
      </w:pPr>
      <w:r w:rsidRPr="00AF206F">
        <w:rPr>
          <w:rFonts w:ascii="楷体_GB2312" w:eastAsia="楷体_GB2312" w:hAnsi="楷体" w:cs="宋体" w:hint="eastAsia"/>
          <w:b/>
          <w:color w:val="000000"/>
          <w:sz w:val="32"/>
          <w:szCs w:val="32"/>
        </w:rPr>
        <w:t>（五）聚焦公众关切，丰富公开形式</w:t>
      </w:r>
    </w:p>
    <w:p w:rsidR="00AF206F" w:rsidRPr="00AF206F" w:rsidRDefault="00AF206F" w:rsidP="00AF206F">
      <w:pPr>
        <w:widowControl/>
        <w:shd w:val="clear" w:color="auto" w:fill="FFFFFF"/>
        <w:snapToGrid w:val="0"/>
        <w:spacing w:line="336" w:lineRule="auto"/>
        <w:ind w:firstLine="640"/>
        <w:rPr>
          <w:color w:val="000000"/>
          <w:sz w:val="32"/>
          <w:szCs w:val="32"/>
        </w:rPr>
      </w:pPr>
      <w:r w:rsidRPr="00AF206F">
        <w:rPr>
          <w:rFonts w:ascii="仿宋_GB2312" w:eastAsia="仿宋_GB2312" w:hAnsi="仿宋" w:cs="宋体" w:hint="eastAsia"/>
          <w:color w:val="000000"/>
          <w:kern w:val="0"/>
          <w:sz w:val="32"/>
          <w:szCs w:val="32"/>
        </w:rPr>
        <w:t>充分利用学校及二级单位门户网站作为信息公开发布第一平台，同时，运用</w:t>
      </w:r>
      <w:r w:rsidRPr="00AF206F">
        <w:rPr>
          <w:rFonts w:ascii="仿宋_GB2312" w:eastAsia="仿宋_GB2312" w:hAnsi="仿宋" w:cs="宋体"/>
          <w:color w:val="000000"/>
          <w:kern w:val="0"/>
          <w:sz w:val="32"/>
          <w:szCs w:val="32"/>
        </w:rPr>
        <w:t>OA</w:t>
      </w:r>
      <w:r w:rsidRPr="00AF206F">
        <w:rPr>
          <w:rFonts w:ascii="仿宋_GB2312" w:eastAsia="仿宋_GB2312" w:hAnsi="仿宋" w:cs="宋体" w:hint="eastAsia"/>
          <w:color w:val="000000"/>
          <w:kern w:val="0"/>
          <w:sz w:val="32"/>
          <w:szCs w:val="32"/>
        </w:rPr>
        <w:t>办公系统，主动公开文件信息。运用传统媒体与新兴通讯工具相结合的方式，创新信息公开载体，充分利用大众传媒、校报、简报、宣传橱窗、展板、信息公告栏、电子显示屏、</w:t>
      </w:r>
      <w:proofErr w:type="gramStart"/>
      <w:r w:rsidRPr="00AF206F">
        <w:rPr>
          <w:rFonts w:ascii="仿宋_GB2312" w:eastAsia="仿宋_GB2312" w:hAnsi="仿宋" w:cs="宋体" w:hint="eastAsia"/>
          <w:color w:val="000000"/>
          <w:kern w:val="0"/>
          <w:sz w:val="32"/>
          <w:szCs w:val="32"/>
        </w:rPr>
        <w:t>微信公众号</w:t>
      </w:r>
      <w:proofErr w:type="gramEnd"/>
      <w:r w:rsidRPr="00AF206F">
        <w:rPr>
          <w:rFonts w:ascii="仿宋_GB2312" w:eastAsia="仿宋_GB2312" w:hAnsi="仿宋" w:cs="宋体" w:hint="eastAsia"/>
          <w:color w:val="000000"/>
          <w:kern w:val="0"/>
          <w:sz w:val="32"/>
          <w:szCs w:val="32"/>
        </w:rPr>
        <w:t>、微博、手机APP等形式，及时、全面、主动公开信息，</w:t>
      </w:r>
      <w:r w:rsidRPr="00AF206F">
        <w:rPr>
          <w:rFonts w:ascii="仿宋_GB2312" w:eastAsia="仿宋_GB2312" w:hAnsi="仿宋" w:cs="宋体" w:hint="eastAsia"/>
          <w:color w:val="000000"/>
          <w:kern w:val="0"/>
          <w:sz w:val="32"/>
          <w:szCs w:val="32"/>
          <w:lang w:bidi="ar"/>
        </w:rPr>
        <w:t>公开的信息量大，涉及面广，信息传达快捷有效</w:t>
      </w:r>
      <w:r w:rsidRPr="00AF206F">
        <w:rPr>
          <w:rFonts w:ascii="仿宋_GB2312" w:eastAsia="仿宋_GB2312" w:hAnsi="仿宋" w:cs="宋体" w:hint="eastAsia"/>
          <w:color w:val="000000"/>
          <w:kern w:val="0"/>
          <w:sz w:val="32"/>
          <w:szCs w:val="32"/>
        </w:rPr>
        <w:t>。</w:t>
      </w:r>
      <w:r w:rsidRPr="00AF206F">
        <w:rPr>
          <w:rFonts w:ascii="仿宋_GB2312" w:eastAsia="仿宋_GB2312" w:hAnsi="仿宋" w:cs="宋体" w:hint="eastAsia"/>
          <w:color w:val="000000"/>
          <w:sz w:val="32"/>
          <w:szCs w:val="32"/>
        </w:rPr>
        <w:t>细化重点领域信息公开，做到事前有公示，事后有结果公开。通过“双代会”面向教职员工发布财务年度报告，包括学校财务预算和决算表等内容。长期坚持开展“书记面对面”“校长约吧”和“院长有约”等活动，与师生交流工作学习情况，解决实际问题和困难。</w:t>
      </w:r>
    </w:p>
    <w:p w:rsidR="00AF206F" w:rsidRPr="00AF206F" w:rsidRDefault="00AF206F" w:rsidP="00AF206F">
      <w:pPr>
        <w:pStyle w:val="p17"/>
        <w:snapToGrid w:val="0"/>
        <w:spacing w:line="336" w:lineRule="auto"/>
        <w:ind w:firstLineChars="200" w:firstLine="643"/>
        <w:jc w:val="left"/>
        <w:rPr>
          <w:rFonts w:ascii="楷体_GB2312" w:eastAsia="楷体_GB2312" w:hAnsi="楷体" w:cs="宋体"/>
          <w:b/>
          <w:color w:val="000000"/>
          <w:sz w:val="32"/>
          <w:szCs w:val="32"/>
        </w:rPr>
      </w:pPr>
      <w:r w:rsidRPr="00AF206F">
        <w:rPr>
          <w:rFonts w:ascii="楷体_GB2312" w:eastAsia="楷体_GB2312" w:hAnsi="楷体" w:cs="宋体" w:hint="eastAsia"/>
          <w:b/>
          <w:color w:val="000000"/>
          <w:sz w:val="32"/>
          <w:szCs w:val="32"/>
        </w:rPr>
        <w:t>（六）规范督查考评，保障见行见效</w:t>
      </w:r>
    </w:p>
    <w:p w:rsidR="00AF206F" w:rsidRPr="00AF206F" w:rsidRDefault="00AF206F" w:rsidP="00AF206F">
      <w:pPr>
        <w:snapToGrid w:val="0"/>
        <w:spacing w:line="336" w:lineRule="auto"/>
        <w:ind w:firstLineChars="200" w:firstLine="640"/>
        <w:rPr>
          <w:rFonts w:ascii="仿宋_GB2312" w:eastAsia="仿宋_GB2312" w:hAnsi="仿宋" w:cs="宋体"/>
          <w:color w:val="000000"/>
          <w:kern w:val="0"/>
          <w:sz w:val="32"/>
          <w:szCs w:val="32"/>
        </w:rPr>
      </w:pPr>
      <w:r w:rsidRPr="00AF206F">
        <w:rPr>
          <w:rFonts w:ascii="仿宋_GB2312" w:eastAsia="仿宋_GB2312" w:hAnsi="仿宋" w:cs="宋体" w:hint="eastAsia"/>
          <w:color w:val="000000"/>
          <w:kern w:val="0"/>
          <w:sz w:val="32"/>
          <w:szCs w:val="32"/>
        </w:rPr>
        <w:t>学校高度重视信息公开工作，将信息公开工作纳入学校贯彻落实党风廉政建设责任制和年度工作目标责任考核的重要内容。2019年10月底至11月初</w:t>
      </w:r>
      <w:r w:rsidRPr="00AF206F">
        <w:rPr>
          <w:rFonts w:ascii="仿宋_GB2312" w:eastAsia="仿宋_GB2312" w:hint="eastAsia"/>
          <w:color w:val="000000"/>
          <w:sz w:val="32"/>
          <w:szCs w:val="32"/>
        </w:rPr>
        <w:t>，学校“不忘初心、牢记使命”主题教育作风建设组（指导组）6个小组依据《中共南昌航空大学委员会关于实行党务公开的实施意见》和《南昌航空大学校务公开实施办法》，结合主题教育，对27</w:t>
      </w:r>
      <w:r w:rsidRPr="00AF206F">
        <w:rPr>
          <w:rFonts w:ascii="仿宋_GB2312" w:eastAsia="仿宋_GB2312" w:hAnsi="仿宋" w:cs="宋体" w:hint="eastAsia"/>
          <w:color w:val="000000"/>
          <w:kern w:val="0"/>
          <w:sz w:val="32"/>
          <w:szCs w:val="32"/>
        </w:rPr>
        <w:t>个二级党组织的党务校务公开工作进行了检查，通过查阅自查报告和网页和资料、座谈了解等方式，重点检查基层学院职称评定、项目评审、硕士研究生推免、学生干部选拔任用、学生评优评先、学生“三</w:t>
      </w:r>
      <w:r w:rsidRPr="00AF206F">
        <w:rPr>
          <w:rFonts w:ascii="仿宋_GB2312" w:eastAsia="仿宋_GB2312" w:hAnsi="仿宋" w:cs="宋体" w:hint="eastAsia"/>
          <w:color w:val="000000"/>
          <w:kern w:val="0"/>
          <w:sz w:val="32"/>
          <w:szCs w:val="32"/>
        </w:rPr>
        <w:lastRenderedPageBreak/>
        <w:t>金”评定、学生入党及教职工年终津贴分配等方面的公开情况。2020年6月23至29日，党务校务督查办公室分两个小组对16个部门开展校务公开部分公开项目的专项检查，通过查阅自查报告、部门网站和实地走访，重点检查了财务、资产及收费信息和涉及教职工切身利益事项的公开情况。</w:t>
      </w:r>
    </w:p>
    <w:p w:rsidR="00AF206F" w:rsidRPr="00AF206F" w:rsidRDefault="00AF206F" w:rsidP="00AF206F">
      <w:pPr>
        <w:snapToGrid w:val="0"/>
        <w:spacing w:line="336" w:lineRule="auto"/>
        <w:ind w:firstLineChars="200" w:firstLine="640"/>
        <w:rPr>
          <w:rFonts w:ascii="黑体" w:eastAsia="黑体" w:hAnsi="华文仿宋" w:cs="宋体"/>
          <w:color w:val="000000"/>
          <w:kern w:val="0"/>
          <w:sz w:val="32"/>
          <w:szCs w:val="32"/>
        </w:rPr>
      </w:pPr>
      <w:r w:rsidRPr="00AF206F">
        <w:rPr>
          <w:rFonts w:ascii="黑体" w:eastAsia="黑体" w:hAnsi="华文仿宋" w:cs="宋体" w:hint="eastAsia"/>
          <w:color w:val="000000"/>
          <w:kern w:val="0"/>
          <w:sz w:val="32"/>
          <w:szCs w:val="32"/>
        </w:rPr>
        <w:t>二、主动公开情况</w:t>
      </w:r>
    </w:p>
    <w:p w:rsidR="00AF206F" w:rsidRPr="00AF206F" w:rsidRDefault="00AF206F" w:rsidP="00AF206F">
      <w:pPr>
        <w:snapToGrid w:val="0"/>
        <w:spacing w:line="336" w:lineRule="auto"/>
        <w:ind w:firstLineChars="200" w:firstLine="640"/>
        <w:rPr>
          <w:rFonts w:ascii="仿宋_GB2312" w:eastAsia="仿宋_GB2312" w:hAnsi="仿宋" w:cs="宋体"/>
          <w:color w:val="000000"/>
          <w:kern w:val="0"/>
          <w:sz w:val="32"/>
          <w:szCs w:val="32"/>
        </w:rPr>
      </w:pPr>
      <w:r w:rsidRPr="00AF206F">
        <w:rPr>
          <w:rFonts w:ascii="仿宋_GB2312" w:eastAsia="仿宋_GB2312" w:hAnsi="仿宋" w:cs="宋体" w:hint="eastAsia"/>
          <w:color w:val="000000"/>
          <w:kern w:val="0"/>
          <w:sz w:val="32"/>
          <w:szCs w:val="32"/>
        </w:rPr>
        <w:t>本学年，学校按照教育部《办法》有关要求，充分利用多种信息公开渠道，做好信息主动公开工作，</w:t>
      </w:r>
      <w:r w:rsidRPr="00AF206F">
        <w:rPr>
          <w:rFonts w:ascii="仿宋_GB2312" w:eastAsia="仿宋_GB2312" w:hAnsi="仿宋" w:cs="宋体" w:hint="eastAsia"/>
          <w:color w:val="000000"/>
          <w:kern w:val="0"/>
          <w:sz w:val="32"/>
          <w:szCs w:val="32"/>
          <w:lang w:bidi="ar"/>
        </w:rPr>
        <w:t>通过0A办公系统发布学校文件306条、通知公告58条，</w:t>
      </w:r>
      <w:r w:rsidRPr="00AF206F">
        <w:rPr>
          <w:rFonts w:ascii="仿宋_GB2312" w:eastAsia="仿宋_GB2312" w:hAnsi="仿宋" w:cs="宋体" w:hint="eastAsia"/>
          <w:color w:val="000000"/>
          <w:kern w:val="0"/>
          <w:sz w:val="32"/>
          <w:szCs w:val="32"/>
        </w:rPr>
        <w:t>包括学校基本情况、财务管理及审计工作、人事工作、教学工作、科研和学科建设工作、学生管理工作、招生就业工作、基本建设和物资采购工作、</w:t>
      </w:r>
      <w:r w:rsidRPr="00AF206F">
        <w:rPr>
          <w:rFonts w:ascii="仿宋_GB2312" w:eastAsia="仿宋_GB2312" w:hAnsi="仿宋" w:cs="宋体"/>
          <w:color w:val="000000"/>
          <w:kern w:val="0"/>
          <w:sz w:val="32"/>
          <w:szCs w:val="32"/>
        </w:rPr>
        <w:t>涉及教职工切身利益</w:t>
      </w:r>
      <w:r w:rsidRPr="00AF206F">
        <w:rPr>
          <w:rFonts w:ascii="仿宋_GB2312" w:eastAsia="仿宋_GB2312" w:hAnsi="仿宋" w:cs="宋体" w:hint="eastAsia"/>
          <w:color w:val="000000"/>
          <w:kern w:val="0"/>
          <w:sz w:val="32"/>
          <w:szCs w:val="32"/>
        </w:rPr>
        <w:t>及其他</w:t>
      </w:r>
      <w:r w:rsidRPr="00AF206F">
        <w:rPr>
          <w:rFonts w:ascii="仿宋_GB2312" w:eastAsia="仿宋_GB2312" w:hAnsi="仿宋" w:cs="宋体"/>
          <w:color w:val="000000"/>
          <w:kern w:val="0"/>
          <w:sz w:val="32"/>
          <w:szCs w:val="32"/>
        </w:rPr>
        <w:t>事项</w:t>
      </w:r>
      <w:r w:rsidRPr="00AF206F">
        <w:rPr>
          <w:rFonts w:ascii="仿宋_GB2312" w:eastAsia="仿宋_GB2312" w:hAnsi="仿宋" w:cs="宋体" w:hint="eastAsia"/>
          <w:color w:val="000000"/>
          <w:kern w:val="0"/>
          <w:sz w:val="32"/>
          <w:szCs w:val="32"/>
        </w:rPr>
        <w:t>9大类。具体公开事项：单位（部门）办事流程、重大改革方案、重大决策、年度工作计划与总结、师资水平、发展规划、教育收费项目、收费标准、范围与投诉方式等，“三公”经费情况，基建工程项目、修缮工程项目审计结果等，岗位聘任情况、职称评聘、晋职晋级等，重大科研课题的立项与经费使用及评奖等，学生干部选拔和任用、学生奖助等，学生申诉途径</w:t>
      </w:r>
      <w:bookmarkStart w:id="0" w:name="_GoBack"/>
      <w:bookmarkEnd w:id="0"/>
      <w:r w:rsidRPr="00AF206F">
        <w:rPr>
          <w:rFonts w:ascii="仿宋_GB2312" w:eastAsia="仿宋_GB2312" w:hAnsi="仿宋" w:cs="宋体" w:hint="eastAsia"/>
          <w:color w:val="000000"/>
          <w:kern w:val="0"/>
          <w:sz w:val="32"/>
          <w:szCs w:val="32"/>
        </w:rPr>
        <w:t>与处理程序，各类招生考试政策规定等，各类岗位津贴分配方案及结果，公派出国考察，对外交流与中外合作办学情况，外籍教师与留学生的管理制度、出国留学项目及收费等，自然灾害等突发事件的应急处理预案、处置情况，涉及学校的重大事件的调查和处理情况等项目。与高校信息公开事项清单逐条对照，采取适宜方式进行公开。</w:t>
      </w:r>
    </w:p>
    <w:p w:rsidR="00AF206F" w:rsidRPr="00AF206F" w:rsidRDefault="00AF206F" w:rsidP="00AF206F">
      <w:pPr>
        <w:snapToGrid w:val="0"/>
        <w:spacing w:line="336" w:lineRule="auto"/>
        <w:ind w:firstLineChars="200" w:firstLine="640"/>
        <w:rPr>
          <w:rFonts w:ascii="仿宋_GB2312" w:eastAsia="仿宋_GB2312" w:hAnsi="仿宋" w:cs="宋体"/>
          <w:color w:val="000000"/>
          <w:kern w:val="0"/>
          <w:sz w:val="32"/>
          <w:szCs w:val="32"/>
        </w:rPr>
      </w:pPr>
      <w:r w:rsidRPr="00AF206F">
        <w:rPr>
          <w:rFonts w:ascii="仿宋_GB2312" w:eastAsia="仿宋_GB2312" w:hAnsi="仿宋" w:cs="宋体"/>
          <w:color w:val="000000"/>
          <w:kern w:val="0"/>
          <w:sz w:val="32"/>
          <w:szCs w:val="32"/>
        </w:rPr>
        <w:lastRenderedPageBreak/>
        <w:t>20</w:t>
      </w:r>
      <w:r w:rsidRPr="00AF206F">
        <w:rPr>
          <w:rFonts w:ascii="仿宋_GB2312" w:eastAsia="仿宋_GB2312" w:hAnsi="仿宋" w:cs="宋体" w:hint="eastAsia"/>
          <w:color w:val="000000"/>
          <w:kern w:val="0"/>
          <w:sz w:val="32"/>
          <w:szCs w:val="32"/>
        </w:rPr>
        <w:t>19-</w:t>
      </w:r>
      <w:r w:rsidRPr="00AF206F">
        <w:rPr>
          <w:rFonts w:ascii="仿宋_GB2312" w:eastAsia="仿宋_GB2312" w:hAnsi="仿宋" w:cs="宋体"/>
          <w:color w:val="000000"/>
          <w:kern w:val="0"/>
          <w:sz w:val="32"/>
          <w:szCs w:val="32"/>
        </w:rPr>
        <w:t>20</w:t>
      </w:r>
      <w:r w:rsidRPr="00AF206F">
        <w:rPr>
          <w:rFonts w:ascii="仿宋_GB2312" w:eastAsia="仿宋_GB2312" w:hAnsi="仿宋" w:cs="宋体" w:hint="eastAsia"/>
          <w:color w:val="000000"/>
          <w:kern w:val="0"/>
          <w:sz w:val="32"/>
          <w:szCs w:val="32"/>
        </w:rPr>
        <w:t>20</w:t>
      </w:r>
      <w:r w:rsidRPr="00AF206F">
        <w:rPr>
          <w:rFonts w:ascii="仿宋_GB2312" w:eastAsia="仿宋_GB2312" w:hAnsi="仿宋" w:cs="宋体"/>
          <w:color w:val="000000"/>
          <w:kern w:val="0"/>
          <w:sz w:val="32"/>
          <w:szCs w:val="32"/>
        </w:rPr>
        <w:t>学年，</w:t>
      </w:r>
      <w:r w:rsidRPr="00AF206F">
        <w:rPr>
          <w:rFonts w:ascii="仿宋_GB2312" w:eastAsia="仿宋_GB2312" w:hAnsi="仿宋" w:cs="宋体" w:hint="eastAsia"/>
          <w:color w:val="000000"/>
          <w:kern w:val="0"/>
          <w:sz w:val="32"/>
          <w:szCs w:val="32"/>
        </w:rPr>
        <w:t>通过学校主页、党务校务公开网、办公系统主动公开各类电子信息，及时编辑印发各类文件信息。</w:t>
      </w:r>
      <w:r w:rsidRPr="00AF206F">
        <w:rPr>
          <w:rFonts w:ascii="仿宋_GB2312" w:eastAsia="仿宋_GB2312" w:hAnsi="仿宋" w:cs="宋体"/>
          <w:color w:val="000000"/>
          <w:kern w:val="0"/>
          <w:sz w:val="32"/>
          <w:szCs w:val="32"/>
        </w:rPr>
        <w:t>召开</w:t>
      </w:r>
      <w:r w:rsidRPr="00AF206F">
        <w:rPr>
          <w:rFonts w:ascii="仿宋_GB2312" w:eastAsia="仿宋_GB2312" w:hAnsi="仿宋" w:cs="宋体" w:hint="eastAsia"/>
          <w:color w:val="000000"/>
          <w:kern w:val="0"/>
          <w:sz w:val="32"/>
          <w:szCs w:val="32"/>
        </w:rPr>
        <w:t>了党委第三届委员会第四次全体（扩大）会议并公布会议报告，召开了2020年度</w:t>
      </w:r>
      <w:r w:rsidRPr="00AF206F">
        <w:rPr>
          <w:rFonts w:ascii="仿宋_GB2312" w:eastAsia="仿宋_GB2312" w:hAnsi="仿宋" w:cs="宋体"/>
          <w:color w:val="000000"/>
          <w:kern w:val="0"/>
          <w:sz w:val="32"/>
          <w:szCs w:val="32"/>
        </w:rPr>
        <w:t>教代会</w:t>
      </w:r>
      <w:r w:rsidRPr="00AF206F">
        <w:rPr>
          <w:rFonts w:ascii="仿宋_GB2312" w:eastAsia="仿宋_GB2312" w:hAnsi="仿宋" w:cs="宋体" w:hint="eastAsia"/>
          <w:color w:val="000000"/>
          <w:kern w:val="0"/>
          <w:sz w:val="32"/>
          <w:szCs w:val="32"/>
        </w:rPr>
        <w:t>并公布会议报告</w:t>
      </w:r>
      <w:r w:rsidRPr="00AF206F">
        <w:rPr>
          <w:rFonts w:ascii="仿宋_GB2312" w:eastAsia="仿宋_GB2312" w:hAnsi="仿宋" w:cs="宋体"/>
          <w:color w:val="000000"/>
          <w:kern w:val="0"/>
          <w:sz w:val="32"/>
          <w:szCs w:val="32"/>
        </w:rPr>
        <w:t>，</w:t>
      </w:r>
      <w:r w:rsidRPr="00AF206F">
        <w:rPr>
          <w:rFonts w:ascii="仿宋_GB2312" w:eastAsia="仿宋_GB2312" w:hAnsi="仿宋" w:cs="宋体" w:hint="eastAsia"/>
          <w:color w:val="000000"/>
          <w:kern w:val="0"/>
          <w:sz w:val="32"/>
          <w:szCs w:val="32"/>
        </w:rPr>
        <w:t>召开党委常委会30次，</w:t>
      </w:r>
      <w:r w:rsidRPr="00AF206F">
        <w:rPr>
          <w:rFonts w:ascii="仿宋_GB2312" w:eastAsia="仿宋_GB2312" w:hAnsi="仿宋" w:cs="宋体"/>
          <w:color w:val="000000"/>
          <w:kern w:val="0"/>
          <w:sz w:val="32"/>
          <w:szCs w:val="32"/>
        </w:rPr>
        <w:t>校长办公会</w:t>
      </w:r>
      <w:r w:rsidRPr="00AF206F">
        <w:rPr>
          <w:rFonts w:ascii="仿宋_GB2312" w:eastAsia="仿宋_GB2312" w:hAnsi="仿宋" w:cs="宋体" w:hint="eastAsia"/>
          <w:color w:val="000000"/>
          <w:kern w:val="0"/>
          <w:sz w:val="32"/>
          <w:szCs w:val="32"/>
        </w:rPr>
        <w:t>9</w:t>
      </w:r>
      <w:r w:rsidRPr="00AF206F">
        <w:rPr>
          <w:rFonts w:ascii="仿宋_GB2312" w:eastAsia="仿宋_GB2312" w:hAnsi="仿宋" w:cs="宋体"/>
          <w:color w:val="000000"/>
          <w:kern w:val="0"/>
          <w:sz w:val="32"/>
          <w:szCs w:val="32"/>
        </w:rPr>
        <w:t>次</w:t>
      </w:r>
      <w:r w:rsidRPr="00AF206F">
        <w:rPr>
          <w:rFonts w:ascii="仿宋_GB2312" w:eastAsia="仿宋_GB2312" w:hAnsi="仿宋" w:cs="宋体" w:hint="eastAsia"/>
          <w:color w:val="000000"/>
          <w:kern w:val="0"/>
          <w:sz w:val="32"/>
          <w:szCs w:val="32"/>
        </w:rPr>
        <w:t>，召开各类座谈会、通报会、征求意见会、协调会等300余次，按要求公开了党委常委会、校长办公会议题300余项。及时通过办公系统、</w:t>
      </w:r>
      <w:proofErr w:type="gramStart"/>
      <w:r w:rsidRPr="00AF206F">
        <w:rPr>
          <w:rFonts w:ascii="仿宋_GB2312" w:eastAsia="仿宋_GB2312" w:hAnsi="仿宋" w:cs="宋体" w:hint="eastAsia"/>
          <w:color w:val="000000"/>
          <w:kern w:val="0"/>
          <w:sz w:val="32"/>
          <w:szCs w:val="32"/>
        </w:rPr>
        <w:t>微信群</w:t>
      </w:r>
      <w:proofErr w:type="gramEnd"/>
      <w:r w:rsidRPr="00AF206F">
        <w:rPr>
          <w:rFonts w:ascii="仿宋_GB2312" w:eastAsia="仿宋_GB2312" w:hAnsi="仿宋" w:cs="宋体" w:hint="eastAsia"/>
          <w:color w:val="000000"/>
          <w:kern w:val="0"/>
          <w:sz w:val="32"/>
          <w:szCs w:val="32"/>
        </w:rPr>
        <w:t>等发布会议公告或会表</w:t>
      </w:r>
      <w:proofErr w:type="gramStart"/>
      <w:r w:rsidRPr="00AF206F">
        <w:rPr>
          <w:rFonts w:ascii="仿宋_GB2312" w:eastAsia="仿宋_GB2312" w:hAnsi="仿宋" w:cs="宋体" w:hint="eastAsia"/>
          <w:color w:val="000000"/>
          <w:kern w:val="0"/>
          <w:sz w:val="32"/>
          <w:szCs w:val="32"/>
        </w:rPr>
        <w:t>48余次</w:t>
      </w:r>
      <w:proofErr w:type="gramEnd"/>
      <w:r w:rsidRPr="00AF206F">
        <w:rPr>
          <w:rFonts w:ascii="仿宋_GB2312" w:eastAsia="仿宋_GB2312" w:hAnsi="仿宋" w:cs="宋体" w:hint="eastAsia"/>
          <w:color w:val="000000"/>
          <w:kern w:val="0"/>
          <w:sz w:val="32"/>
          <w:szCs w:val="32"/>
        </w:rPr>
        <w:t>，会议</w:t>
      </w:r>
      <w:proofErr w:type="gramStart"/>
      <w:r w:rsidRPr="00AF206F">
        <w:rPr>
          <w:rFonts w:ascii="仿宋_GB2312" w:eastAsia="仿宋_GB2312" w:hAnsi="仿宋" w:cs="宋体" w:hint="eastAsia"/>
          <w:color w:val="000000"/>
          <w:kern w:val="0"/>
          <w:sz w:val="32"/>
          <w:szCs w:val="32"/>
        </w:rPr>
        <w:t>191余次</w:t>
      </w:r>
      <w:proofErr w:type="gramEnd"/>
      <w:r w:rsidRPr="00AF206F">
        <w:rPr>
          <w:rFonts w:ascii="仿宋_GB2312" w:eastAsia="仿宋_GB2312" w:hAnsi="仿宋" w:cs="宋体" w:hint="eastAsia"/>
          <w:color w:val="000000"/>
          <w:kern w:val="0"/>
          <w:sz w:val="32"/>
          <w:szCs w:val="32"/>
        </w:rPr>
        <w:t>。公开各类文件200余份，保障师生的知情权，做好了年度信息公开工作。</w:t>
      </w:r>
    </w:p>
    <w:p w:rsidR="00AF206F" w:rsidRPr="00AF206F" w:rsidRDefault="00AF206F" w:rsidP="00AF206F">
      <w:pPr>
        <w:pStyle w:val="a8"/>
        <w:snapToGrid w:val="0"/>
        <w:spacing w:before="0" w:beforeAutospacing="0" w:after="0" w:afterAutospacing="0" w:line="336" w:lineRule="auto"/>
        <w:ind w:firstLineChars="200" w:firstLine="643"/>
        <w:rPr>
          <w:rFonts w:ascii="楷体_GB2312" w:eastAsia="楷体_GB2312" w:hAnsi="仿宋"/>
          <w:b/>
          <w:bCs/>
          <w:color w:val="000000"/>
          <w:sz w:val="32"/>
          <w:szCs w:val="32"/>
        </w:rPr>
      </w:pPr>
      <w:r w:rsidRPr="00AF206F">
        <w:rPr>
          <w:rFonts w:ascii="楷体_GB2312" w:eastAsia="楷体_GB2312" w:hAnsi="仿宋" w:hint="eastAsia"/>
          <w:b/>
          <w:bCs/>
          <w:color w:val="000000"/>
          <w:sz w:val="32"/>
          <w:szCs w:val="32"/>
        </w:rPr>
        <w:t>（一）重点领域信息公开情况</w:t>
      </w:r>
    </w:p>
    <w:p w:rsidR="00AF206F" w:rsidRPr="00AF206F" w:rsidRDefault="00AF206F" w:rsidP="00AF206F">
      <w:pPr>
        <w:snapToGrid w:val="0"/>
        <w:spacing w:line="336" w:lineRule="auto"/>
        <w:ind w:firstLine="560"/>
        <w:rPr>
          <w:color w:val="000000"/>
          <w:sz w:val="32"/>
          <w:szCs w:val="32"/>
        </w:rPr>
      </w:pPr>
      <w:r w:rsidRPr="00AF206F">
        <w:rPr>
          <w:rFonts w:ascii="楷体_GB2312" w:eastAsia="楷体_GB2312" w:hAnsi="仿宋" w:cs="宋体" w:hint="eastAsia"/>
          <w:b/>
          <w:bCs/>
          <w:color w:val="000000"/>
          <w:kern w:val="0"/>
          <w:sz w:val="32"/>
          <w:szCs w:val="32"/>
        </w:rPr>
        <w:t>1.财务信息。</w:t>
      </w:r>
      <w:r w:rsidRPr="00AF206F">
        <w:rPr>
          <w:rFonts w:ascii="楷体_GB2312" w:eastAsia="楷体_GB2312" w:hAnsi="仿宋" w:cs="宋体" w:hint="eastAsia"/>
          <w:color w:val="000000"/>
          <w:kern w:val="0"/>
          <w:sz w:val="32"/>
          <w:szCs w:val="32"/>
        </w:rPr>
        <w:t>一是</w:t>
      </w:r>
      <w:r w:rsidRPr="00AF206F">
        <w:rPr>
          <w:rFonts w:ascii="仿宋_GB2312" w:eastAsia="仿宋_GB2312" w:hAnsi="仿宋" w:cs="宋体" w:hint="eastAsia"/>
          <w:color w:val="000000"/>
          <w:kern w:val="0"/>
          <w:sz w:val="32"/>
          <w:szCs w:val="32"/>
        </w:rPr>
        <w:t>严格执行中央八项规定，从严控制“三公”经费等一般性支出，硬化预算约束，强化预算执行，印发了年度财务收支预算文件。</w:t>
      </w:r>
      <w:r w:rsidRPr="00AF206F">
        <w:rPr>
          <w:rFonts w:ascii="楷体_GB2312" w:eastAsia="楷体_GB2312" w:hAnsi="仿宋" w:cs="宋体" w:hint="eastAsia"/>
          <w:b/>
          <w:bCs/>
          <w:color w:val="000000"/>
          <w:kern w:val="0"/>
          <w:sz w:val="32"/>
          <w:szCs w:val="32"/>
        </w:rPr>
        <w:t>二是</w:t>
      </w:r>
      <w:r w:rsidRPr="00AF206F">
        <w:rPr>
          <w:rFonts w:ascii="仿宋_GB2312" w:eastAsia="仿宋_GB2312" w:hAnsi="仿宋" w:cs="宋体" w:hint="eastAsia"/>
          <w:color w:val="000000"/>
          <w:kern w:val="0"/>
          <w:sz w:val="32"/>
          <w:szCs w:val="32"/>
        </w:rPr>
        <w:t>加强财务管理，强化预算的分配及监督职能，保证预算资金合理有效使用，在办公系统中向全体教职工公布了《经费支出管理办法（修订）》、《预算管理办法（修订）》《年度学校财务收支预算》等财务管理制度。</w:t>
      </w:r>
      <w:r w:rsidRPr="00AF206F">
        <w:rPr>
          <w:rFonts w:ascii="楷体_GB2312" w:eastAsia="楷体_GB2312" w:hAnsi="仿宋" w:cs="宋体" w:hint="eastAsia"/>
          <w:b/>
          <w:bCs/>
          <w:color w:val="000000"/>
          <w:kern w:val="0"/>
          <w:sz w:val="32"/>
          <w:szCs w:val="32"/>
        </w:rPr>
        <w:t>三是</w:t>
      </w:r>
      <w:r w:rsidRPr="00AF206F">
        <w:rPr>
          <w:rFonts w:ascii="仿宋_GB2312" w:eastAsia="仿宋_GB2312" w:hAnsi="仿宋" w:cs="宋体" w:hint="eastAsia"/>
          <w:color w:val="000000"/>
          <w:kern w:val="0"/>
          <w:sz w:val="32"/>
          <w:szCs w:val="32"/>
        </w:rPr>
        <w:t>严格预算执行，强化经济责任，提高资金运用效益，严格执行《南昌航空大学经费支出管理办法》。</w:t>
      </w:r>
      <w:r w:rsidRPr="00AF206F">
        <w:rPr>
          <w:rFonts w:ascii="楷体_GB2312" w:eastAsia="楷体_GB2312" w:hAnsi="仿宋" w:cs="宋体" w:hint="eastAsia"/>
          <w:b/>
          <w:bCs/>
          <w:color w:val="000000"/>
          <w:kern w:val="0"/>
          <w:sz w:val="32"/>
          <w:szCs w:val="32"/>
        </w:rPr>
        <w:t>四是</w:t>
      </w:r>
      <w:r w:rsidRPr="00AF206F">
        <w:rPr>
          <w:rFonts w:ascii="仿宋_GB2312" w:eastAsia="仿宋_GB2312" w:hAnsi="仿宋" w:cs="宋体" w:hint="eastAsia"/>
          <w:color w:val="000000"/>
          <w:kern w:val="0"/>
          <w:sz w:val="32"/>
          <w:szCs w:val="32"/>
        </w:rPr>
        <w:t>进一步推行校院两级管理，制定了《校院两级管理公用经费分配及管理办法》并公布。</w:t>
      </w:r>
      <w:r w:rsidRPr="00AF206F">
        <w:rPr>
          <w:rFonts w:ascii="楷体_GB2312" w:eastAsia="楷体_GB2312" w:hAnsi="仿宋" w:cs="宋体" w:hint="eastAsia"/>
          <w:b/>
          <w:bCs/>
          <w:color w:val="000000"/>
          <w:kern w:val="0"/>
          <w:sz w:val="32"/>
          <w:szCs w:val="32"/>
        </w:rPr>
        <w:t>五是</w:t>
      </w:r>
      <w:r w:rsidRPr="00AF206F">
        <w:rPr>
          <w:rFonts w:ascii="仿宋_GB2312" w:eastAsia="仿宋_GB2312" w:hAnsi="仿宋" w:cs="宋体" w:hint="eastAsia"/>
          <w:color w:val="000000"/>
          <w:kern w:val="0"/>
          <w:sz w:val="32"/>
          <w:szCs w:val="32"/>
        </w:rPr>
        <w:t>部分校内财务规章制度在校园网公开，年度财务收支预算向全校职工公开，年度财务收支决算报告在教代会上向代表公开，教育收费项目及标准向全校公开，办事流程在全校公开。</w:t>
      </w:r>
    </w:p>
    <w:p w:rsidR="00AF206F" w:rsidRPr="00AF206F" w:rsidRDefault="00AF206F" w:rsidP="00AF206F">
      <w:pPr>
        <w:pStyle w:val="a8"/>
        <w:shd w:val="clear" w:color="auto" w:fill="FFFFFF"/>
        <w:snapToGrid w:val="0"/>
        <w:spacing w:before="0" w:beforeAutospacing="0" w:after="0" w:afterAutospacing="0" w:line="336" w:lineRule="auto"/>
        <w:ind w:firstLineChars="200" w:firstLine="643"/>
        <w:rPr>
          <w:rFonts w:ascii="仿宋_GB2312" w:eastAsia="仿宋_GB2312" w:hAnsi="仿宋"/>
          <w:color w:val="000000"/>
          <w:sz w:val="32"/>
          <w:szCs w:val="32"/>
        </w:rPr>
      </w:pPr>
      <w:r w:rsidRPr="00AF206F">
        <w:rPr>
          <w:rFonts w:ascii="楷体_GB2312" w:eastAsia="楷体_GB2312" w:hAnsi="仿宋" w:hint="eastAsia"/>
          <w:b/>
          <w:bCs/>
          <w:color w:val="000000"/>
          <w:sz w:val="32"/>
          <w:szCs w:val="32"/>
        </w:rPr>
        <w:lastRenderedPageBreak/>
        <w:t>2.招生就业信息。</w:t>
      </w:r>
      <w:r w:rsidRPr="00AF206F">
        <w:rPr>
          <w:rFonts w:ascii="仿宋_GB2312" w:eastAsia="仿宋_GB2312" w:hAnsi="仿宋" w:hint="eastAsia"/>
          <w:color w:val="000000"/>
          <w:sz w:val="32"/>
          <w:szCs w:val="32"/>
        </w:rPr>
        <w:t>学校进一步规范了招生录取信息公开制度，按照教育部规定的招生信息十公开原则，制订了学校招生录取信息公开制度，公开内容包括招生章程、招生政策、往年录取分数线、招生录取的相关规定及动态30余条，更新专业介绍60余条，公布本科录取信息5000余条、艺术类专业考试成绩1.5万余条，总共浏览量300万人次，</w:t>
      </w:r>
      <w:r w:rsidRPr="00AF206F">
        <w:rPr>
          <w:rFonts w:ascii="仿宋_GB2312" w:eastAsia="仿宋_GB2312" w:hAnsi="仿宋" w:hint="eastAsia"/>
          <w:color w:val="000000"/>
          <w:sz w:val="32"/>
          <w:szCs w:val="32"/>
          <w:lang w:bidi="ar"/>
        </w:rPr>
        <w:t>在招生录取全过程中主动接受社会监督，大力实施阳光招生，维护了广大考生的合法权益</w:t>
      </w:r>
      <w:r w:rsidRPr="00AF206F">
        <w:rPr>
          <w:rFonts w:ascii="仿宋_GB2312" w:eastAsia="仿宋_GB2312" w:hAnsi="仿宋" w:hint="eastAsia"/>
          <w:color w:val="000000"/>
          <w:sz w:val="32"/>
          <w:szCs w:val="32"/>
        </w:rPr>
        <w:t>。学校制订了就业信息公开制度，如《南昌航空大学就业工作人员手册》《南昌航空大学的就业情况月报制度》，主动在就业信息网公布就业质量报告、就业办事流程、协议书办理流程、就业工作相关规定、就业政策、就业动态百余条，校园招聘（宣讲会）475场，举办线上、线下大中型招聘会17场，网络招聘（在线招聘）信息2370条，总共浏览量200万人次。</w:t>
      </w:r>
    </w:p>
    <w:p w:rsidR="00AF206F" w:rsidRPr="00AF206F" w:rsidRDefault="00AF206F" w:rsidP="00AF206F">
      <w:pPr>
        <w:snapToGrid w:val="0"/>
        <w:spacing w:line="336" w:lineRule="auto"/>
        <w:ind w:firstLineChars="200" w:firstLine="643"/>
        <w:rPr>
          <w:rFonts w:ascii="仿宋_GB2312" w:eastAsia="仿宋_GB2312" w:hAnsi="仿宋" w:cs="宋体"/>
          <w:color w:val="000000"/>
          <w:kern w:val="0"/>
          <w:sz w:val="32"/>
          <w:szCs w:val="32"/>
          <w:lang w:bidi="ar"/>
        </w:rPr>
      </w:pPr>
      <w:r w:rsidRPr="00AF206F">
        <w:rPr>
          <w:rFonts w:ascii="仿宋_GB2312" w:eastAsia="仿宋_GB2312" w:hAnsi="仿宋" w:cs="宋体" w:hint="eastAsia"/>
          <w:b/>
          <w:bCs/>
          <w:color w:val="000000"/>
          <w:kern w:val="0"/>
          <w:sz w:val="32"/>
          <w:szCs w:val="32"/>
        </w:rPr>
        <w:t>3.学生资助、评优评先信息。</w:t>
      </w:r>
      <w:r w:rsidRPr="00AF206F">
        <w:rPr>
          <w:rFonts w:ascii="仿宋_GB2312" w:eastAsia="仿宋_GB2312" w:hAnsi="仿宋" w:cs="宋体" w:hint="eastAsia"/>
          <w:color w:val="000000"/>
          <w:kern w:val="0"/>
          <w:sz w:val="32"/>
          <w:szCs w:val="32"/>
          <w:lang w:bidi="ar"/>
        </w:rPr>
        <w:t xml:space="preserve"> 2019-2020学年，通过办公系统公告</w:t>
      </w:r>
      <w:proofErr w:type="gramStart"/>
      <w:r w:rsidRPr="00AF206F">
        <w:rPr>
          <w:rFonts w:ascii="仿宋_GB2312" w:eastAsia="仿宋_GB2312" w:hAnsi="仿宋" w:cs="宋体" w:hint="eastAsia"/>
          <w:color w:val="000000"/>
          <w:kern w:val="0"/>
          <w:sz w:val="32"/>
          <w:szCs w:val="32"/>
          <w:lang w:bidi="ar"/>
        </w:rPr>
        <w:t>栏公开</w:t>
      </w:r>
      <w:proofErr w:type="gramEnd"/>
      <w:r w:rsidRPr="00AF206F">
        <w:rPr>
          <w:rFonts w:ascii="仿宋_GB2312" w:eastAsia="仿宋_GB2312" w:hAnsi="仿宋" w:cs="宋体" w:hint="eastAsia"/>
          <w:color w:val="000000"/>
          <w:kern w:val="0"/>
          <w:sz w:val="32"/>
          <w:szCs w:val="32"/>
          <w:lang w:bidi="ar"/>
        </w:rPr>
        <w:t>学生国家奖学金、国家励志奖学金、国家助学金、社会奖学金评选结果共计4次，公开研究生国家奖学金等有关事项20余项，相应内容一并在橱窗、学工处网站公示。同时，各学院按照信息公开要求分学院、班级等通过学院网站、</w:t>
      </w:r>
      <w:proofErr w:type="gramStart"/>
      <w:r w:rsidRPr="00AF206F">
        <w:rPr>
          <w:rFonts w:ascii="仿宋_GB2312" w:eastAsia="仿宋_GB2312" w:hAnsi="仿宋" w:cs="宋体" w:hint="eastAsia"/>
          <w:color w:val="000000"/>
          <w:kern w:val="0"/>
          <w:sz w:val="32"/>
          <w:szCs w:val="32"/>
          <w:lang w:bidi="ar"/>
        </w:rPr>
        <w:t>微信公众号</w:t>
      </w:r>
      <w:proofErr w:type="gramEnd"/>
      <w:r w:rsidRPr="00AF206F">
        <w:rPr>
          <w:rFonts w:ascii="仿宋_GB2312" w:eastAsia="仿宋_GB2312" w:hAnsi="仿宋" w:cs="宋体" w:hint="eastAsia"/>
          <w:color w:val="000000"/>
          <w:kern w:val="0"/>
          <w:sz w:val="32"/>
          <w:szCs w:val="32"/>
          <w:lang w:bidi="ar"/>
        </w:rPr>
        <w:t>、班级群等形式进行了公开公示。其中，公示国家奖学金35人、国家励志奖学金644人、国家助学金4787人、社会奖学金 326</w:t>
      </w:r>
      <w:r w:rsidRPr="00AF206F">
        <w:rPr>
          <w:rFonts w:ascii="仿宋_GB2312" w:eastAsia="仿宋_GB2312" w:hAnsi="仿宋" w:cs="宋体" w:hint="eastAsia"/>
          <w:color w:val="000000"/>
          <w:kern w:val="0"/>
          <w:sz w:val="32"/>
          <w:szCs w:val="32"/>
          <w:lang w:bidi="ar"/>
        </w:rPr>
        <w:t> </w:t>
      </w:r>
      <w:r w:rsidRPr="00AF206F">
        <w:rPr>
          <w:rFonts w:ascii="仿宋_GB2312" w:eastAsia="仿宋_GB2312" w:hAnsi="仿宋" w:cs="宋体" w:hint="eastAsia"/>
          <w:color w:val="000000"/>
          <w:kern w:val="0"/>
          <w:sz w:val="32"/>
          <w:szCs w:val="32"/>
          <w:lang w:bidi="ar"/>
        </w:rPr>
        <w:t>人，公示总金额1996.11万元。校级学生奖学金通过学生工作部（处）网站、线下公告</w:t>
      </w:r>
      <w:proofErr w:type="gramStart"/>
      <w:r w:rsidRPr="00AF206F">
        <w:rPr>
          <w:rFonts w:ascii="仿宋_GB2312" w:eastAsia="仿宋_GB2312" w:hAnsi="仿宋" w:cs="宋体" w:hint="eastAsia"/>
          <w:color w:val="000000"/>
          <w:kern w:val="0"/>
          <w:sz w:val="32"/>
          <w:szCs w:val="32"/>
          <w:lang w:bidi="ar"/>
        </w:rPr>
        <w:t>栏公开</w:t>
      </w:r>
      <w:proofErr w:type="gramEnd"/>
      <w:r w:rsidRPr="00AF206F">
        <w:rPr>
          <w:rFonts w:ascii="仿宋_GB2312" w:eastAsia="仿宋_GB2312" w:hAnsi="仿宋" w:cs="宋体" w:hint="eastAsia"/>
          <w:color w:val="000000"/>
          <w:kern w:val="0"/>
          <w:sz w:val="32"/>
          <w:szCs w:val="32"/>
          <w:lang w:bidi="ar"/>
        </w:rPr>
        <w:t>5次，涉及学生近7200余人。学生各级各类竞赛获奖、学生</w:t>
      </w:r>
      <w:proofErr w:type="gramStart"/>
      <w:r w:rsidRPr="00AF206F">
        <w:rPr>
          <w:rFonts w:ascii="仿宋_GB2312" w:eastAsia="仿宋_GB2312" w:hAnsi="仿宋" w:cs="宋体" w:hint="eastAsia"/>
          <w:color w:val="000000"/>
          <w:kern w:val="0"/>
          <w:sz w:val="32"/>
          <w:szCs w:val="32"/>
          <w:lang w:bidi="ar"/>
        </w:rPr>
        <w:t>团学干部</w:t>
      </w:r>
      <w:proofErr w:type="gramEnd"/>
      <w:r w:rsidRPr="00AF206F">
        <w:rPr>
          <w:rFonts w:ascii="仿宋_GB2312" w:eastAsia="仿宋_GB2312" w:hAnsi="仿宋" w:cs="宋体" w:hint="eastAsia"/>
          <w:color w:val="000000"/>
          <w:kern w:val="0"/>
          <w:sz w:val="32"/>
          <w:szCs w:val="32"/>
          <w:lang w:bidi="ar"/>
        </w:rPr>
        <w:t>选拔</w:t>
      </w:r>
      <w:r w:rsidRPr="00AF206F">
        <w:rPr>
          <w:rFonts w:ascii="仿宋_GB2312" w:eastAsia="仿宋_GB2312" w:hAnsi="仿宋" w:cs="宋体" w:hint="eastAsia"/>
          <w:color w:val="000000"/>
          <w:kern w:val="0"/>
          <w:sz w:val="32"/>
          <w:szCs w:val="32"/>
          <w:lang w:bidi="ar"/>
        </w:rPr>
        <w:lastRenderedPageBreak/>
        <w:t>结果、学生荣誉表彰情况均严格按照信息公开的要求公示后进行决定。</w:t>
      </w:r>
    </w:p>
    <w:p w:rsidR="00AF206F" w:rsidRPr="00AF206F" w:rsidRDefault="00AF206F" w:rsidP="00AF206F">
      <w:pPr>
        <w:snapToGrid w:val="0"/>
        <w:spacing w:line="336" w:lineRule="auto"/>
        <w:ind w:firstLineChars="200" w:firstLine="643"/>
        <w:rPr>
          <w:rFonts w:ascii="仿宋_GB2312" w:eastAsia="仿宋_GB2312" w:hAnsi="仿宋" w:cs="宋体"/>
          <w:color w:val="000000"/>
          <w:kern w:val="0"/>
          <w:sz w:val="32"/>
          <w:szCs w:val="32"/>
        </w:rPr>
      </w:pPr>
      <w:r w:rsidRPr="00AF206F">
        <w:rPr>
          <w:rFonts w:ascii="楷体_GB2312" w:eastAsia="楷体_GB2312" w:hAnsi="仿宋" w:cs="宋体" w:hint="eastAsia"/>
          <w:b/>
          <w:bCs/>
          <w:color w:val="000000"/>
          <w:kern w:val="0"/>
          <w:sz w:val="32"/>
          <w:szCs w:val="32"/>
        </w:rPr>
        <w:t>4.“三公”经费信息。</w:t>
      </w:r>
      <w:r w:rsidRPr="00AF206F">
        <w:rPr>
          <w:rFonts w:ascii="仿宋_GB2312" w:eastAsia="仿宋_GB2312" w:hAnsi="仿宋" w:cs="宋体" w:hint="eastAsia"/>
          <w:color w:val="000000"/>
          <w:kern w:val="0"/>
          <w:sz w:val="32"/>
          <w:szCs w:val="32"/>
        </w:rPr>
        <w:t>学校严格执行《进一步规范和完善“三公”活动及经费管理的暂行办法》《干部因私出国（境）管理暂行规定》《关于严格贯彻落实公务用车有关管理规定的通知》等文件的有关规定，进一步明确接待标准，规范公务接待审批程序。公务出国组团需明确团员、目的、行程、费用来源、预算等内容，提交学校党委常委会议或校长办公会议研究，并在学校办公网进行公示。学校纪委、党务校务督查办协同计划财务处按季度对学校各单位（部门）“三公经费”及校领导公务接待经费使用情况进行核查，并按季度将相关情况在学校办公系统进行公示，接受全校教职员工对学校“三公经费”使用情况的监督。</w:t>
      </w:r>
    </w:p>
    <w:p w:rsidR="00AF206F" w:rsidRPr="00AF206F" w:rsidRDefault="00AF206F" w:rsidP="00AF206F">
      <w:pPr>
        <w:snapToGrid w:val="0"/>
        <w:spacing w:line="336" w:lineRule="auto"/>
        <w:ind w:firstLineChars="200" w:firstLine="643"/>
        <w:rPr>
          <w:rFonts w:ascii="仿宋_GB2312" w:eastAsia="仿宋_GB2312" w:hAnsi="仿宋" w:cs="宋体"/>
          <w:color w:val="000000"/>
          <w:kern w:val="0"/>
          <w:sz w:val="32"/>
          <w:szCs w:val="32"/>
        </w:rPr>
      </w:pPr>
      <w:r w:rsidRPr="00AF206F">
        <w:rPr>
          <w:rFonts w:ascii="楷体_GB2312" w:eastAsia="楷体_GB2312" w:hAnsi="仿宋" w:cs="宋体" w:hint="eastAsia"/>
          <w:b/>
          <w:bCs/>
          <w:color w:val="000000"/>
          <w:kern w:val="0"/>
          <w:sz w:val="32"/>
          <w:szCs w:val="32"/>
        </w:rPr>
        <w:t>5.干部任免信息。</w:t>
      </w:r>
      <w:r w:rsidRPr="00AF206F">
        <w:rPr>
          <w:rFonts w:ascii="仿宋_GB2312" w:eastAsia="仿宋_GB2312" w:hAnsi="仿宋" w:cs="宋体" w:hint="eastAsia"/>
          <w:color w:val="000000"/>
          <w:kern w:val="0"/>
          <w:sz w:val="32"/>
          <w:szCs w:val="32"/>
        </w:rPr>
        <w:t>党委组织部严格执行中央《党政领导干部选拔任用工作条例》规定，严格公开程序，确保依法依规公开。对提任的干部在民主推荐、考察人选的单位内进行考察预告，在OA系统发布考察公告,及时发布任前公示和任职文件等，确保干部任免的规范性。本学年，通过办公系统通知公告栏、学校</w:t>
      </w:r>
      <w:proofErr w:type="gramStart"/>
      <w:r w:rsidRPr="00AF206F">
        <w:rPr>
          <w:rFonts w:ascii="仿宋_GB2312" w:eastAsia="仿宋_GB2312" w:hAnsi="仿宋" w:cs="宋体" w:hint="eastAsia"/>
          <w:color w:val="000000"/>
          <w:kern w:val="0"/>
          <w:sz w:val="32"/>
          <w:szCs w:val="32"/>
        </w:rPr>
        <w:t>文件栏共公开</w:t>
      </w:r>
      <w:proofErr w:type="gramEnd"/>
      <w:r w:rsidRPr="00AF206F">
        <w:rPr>
          <w:rFonts w:ascii="仿宋_GB2312" w:eastAsia="仿宋_GB2312" w:hAnsi="仿宋" w:cs="宋体" w:hint="eastAsia"/>
          <w:color w:val="000000"/>
          <w:kern w:val="0"/>
          <w:sz w:val="32"/>
          <w:szCs w:val="32"/>
        </w:rPr>
        <w:t>干部工作、党建、教育培训、主题教育等事项共90余次。同时，组织部还相应建立或者加入相关工作群，保证信息能够及时传达到位。坚持做到公开、透明、及时、规范。</w:t>
      </w:r>
    </w:p>
    <w:p w:rsidR="00AF206F" w:rsidRPr="00AF206F" w:rsidRDefault="00AF206F" w:rsidP="00AF206F">
      <w:pPr>
        <w:snapToGrid w:val="0"/>
        <w:spacing w:line="336" w:lineRule="auto"/>
        <w:ind w:firstLineChars="200" w:firstLine="643"/>
        <w:rPr>
          <w:rFonts w:ascii="仿宋_GB2312" w:eastAsia="仿宋_GB2312" w:hAnsi="仿宋" w:cs="宋体"/>
          <w:color w:val="000000"/>
          <w:kern w:val="0"/>
          <w:sz w:val="32"/>
          <w:szCs w:val="32"/>
        </w:rPr>
      </w:pPr>
      <w:r w:rsidRPr="00AF206F">
        <w:rPr>
          <w:rFonts w:ascii="楷体_GB2312" w:eastAsia="楷体_GB2312" w:hAnsi="仿宋" w:cs="宋体" w:hint="eastAsia"/>
          <w:b/>
          <w:bCs/>
          <w:color w:val="000000"/>
          <w:kern w:val="0"/>
          <w:sz w:val="32"/>
          <w:szCs w:val="32"/>
        </w:rPr>
        <w:t>6.人事师资信息。</w:t>
      </w:r>
      <w:r w:rsidRPr="00AF206F">
        <w:rPr>
          <w:rFonts w:ascii="仿宋_GB2312" w:eastAsia="仿宋_GB2312" w:hAnsi="仿宋" w:cs="宋体" w:hint="eastAsia"/>
          <w:color w:val="000000"/>
          <w:kern w:val="0"/>
          <w:sz w:val="32"/>
          <w:szCs w:val="32"/>
        </w:rPr>
        <w:t>在人才政策宣传方面，由学校党委教师</w:t>
      </w:r>
      <w:r w:rsidRPr="00AF206F">
        <w:rPr>
          <w:rFonts w:ascii="仿宋_GB2312" w:eastAsia="仿宋_GB2312" w:hAnsi="仿宋" w:cs="宋体" w:hint="eastAsia"/>
          <w:color w:val="000000"/>
          <w:kern w:val="0"/>
          <w:sz w:val="32"/>
          <w:szCs w:val="32"/>
        </w:rPr>
        <w:lastRenderedPageBreak/>
        <w:t>工作部（教师发展中心）牵头，统筹做好师德师风及各类人事人才政策的宣传工作，保障广大教职工的知情权。通过人才工作专题会、座谈会、岗前培训会、职称评审工作推进会、工作调研等形式不断推动人事师资信息的传达。在人才招聘工作方面，通过学</w:t>
      </w:r>
      <w:proofErr w:type="gramStart"/>
      <w:r w:rsidRPr="00AF206F">
        <w:rPr>
          <w:rFonts w:ascii="仿宋_GB2312" w:eastAsia="仿宋_GB2312" w:hAnsi="仿宋" w:cs="宋体" w:hint="eastAsia"/>
          <w:color w:val="000000"/>
          <w:kern w:val="0"/>
          <w:sz w:val="32"/>
          <w:szCs w:val="32"/>
        </w:rPr>
        <w:t>校官网</w:t>
      </w:r>
      <w:proofErr w:type="gramEnd"/>
      <w:r w:rsidRPr="00AF206F">
        <w:rPr>
          <w:rFonts w:ascii="仿宋_GB2312" w:eastAsia="仿宋_GB2312" w:hAnsi="仿宋" w:cs="宋体" w:hint="eastAsia"/>
          <w:color w:val="000000"/>
          <w:kern w:val="0"/>
          <w:sz w:val="32"/>
          <w:szCs w:val="32"/>
        </w:rPr>
        <w:t>发布人才招聘信息3次，公布各类岗位招聘信息，全过程接受社会监督。按时公布岗位设置管理和聘用办法。在教职工职称评审方面，各单位部门对申请人员申报信息进行公示，评审后，学校及时在学校OA系统进行评聘人员名单进行公示，确保职称评审公开透明、公平公正。</w:t>
      </w:r>
    </w:p>
    <w:p w:rsidR="00AF206F" w:rsidRPr="00AF206F" w:rsidRDefault="00AF206F" w:rsidP="00AF206F">
      <w:pPr>
        <w:snapToGrid w:val="0"/>
        <w:spacing w:line="336" w:lineRule="auto"/>
        <w:ind w:firstLineChars="200" w:firstLine="643"/>
        <w:rPr>
          <w:rFonts w:ascii="仿宋_GB2312" w:eastAsia="仿宋_GB2312" w:hAnsi="仿宋" w:cs="宋体"/>
          <w:color w:val="000000"/>
          <w:kern w:val="0"/>
          <w:sz w:val="32"/>
          <w:szCs w:val="32"/>
        </w:rPr>
      </w:pPr>
      <w:r w:rsidRPr="00AF206F">
        <w:rPr>
          <w:rFonts w:ascii="楷体_GB2312" w:eastAsia="楷体_GB2312" w:hAnsi="仿宋" w:cs="宋体" w:hint="eastAsia"/>
          <w:b/>
          <w:bCs/>
          <w:color w:val="000000"/>
          <w:kern w:val="0"/>
          <w:sz w:val="32"/>
          <w:szCs w:val="32"/>
        </w:rPr>
        <w:t>7.疫情防控工作信息。</w:t>
      </w:r>
      <w:r w:rsidRPr="00AF206F">
        <w:rPr>
          <w:rFonts w:ascii="仿宋_GB2312" w:eastAsia="仿宋_GB2312" w:hAnsi="仿宋_GB2312" w:cs="仿宋_GB2312" w:hint="eastAsia"/>
          <w:color w:val="000000"/>
          <w:kern w:val="0"/>
          <w:sz w:val="32"/>
          <w:szCs w:val="32"/>
          <w:lang w:val="zh-TW" w:bidi="ar"/>
        </w:rPr>
        <w:t>及时公开了</w:t>
      </w:r>
      <w:r w:rsidRPr="00AF206F">
        <w:rPr>
          <w:rFonts w:ascii="仿宋" w:eastAsia="仿宋" w:hAnsi="仿宋" w:hint="eastAsia"/>
          <w:color w:val="000000"/>
          <w:sz w:val="32"/>
          <w:szCs w:val="32"/>
        </w:rPr>
        <w:t>《南昌航空大学2019-2020学年春季开学工作总预案》和</w:t>
      </w:r>
      <w:r w:rsidRPr="00AF206F">
        <w:rPr>
          <w:rFonts w:ascii="仿宋_GB2312" w:eastAsia="仿宋_GB2312" w:hAnsi="仿宋_GB2312" w:cs="仿宋_GB2312" w:hint="eastAsia"/>
          <w:color w:val="000000"/>
          <w:kern w:val="0"/>
          <w:sz w:val="32"/>
          <w:szCs w:val="32"/>
          <w:lang w:val="zh-TW" w:bidi="ar"/>
        </w:rPr>
        <w:t>《</w:t>
      </w:r>
      <w:r w:rsidRPr="00AF206F">
        <w:rPr>
          <w:rFonts w:ascii="仿宋_GB2312" w:eastAsia="仿宋_GB2312" w:hAnsi="仿宋_GB2312" w:cs="仿宋_GB2312" w:hint="eastAsia"/>
          <w:color w:val="000000"/>
          <w:kern w:val="0"/>
          <w:sz w:val="32"/>
          <w:szCs w:val="32"/>
          <w:lang w:bidi="ar"/>
        </w:rPr>
        <w:t>发热病人处置工作预案</w:t>
      </w:r>
      <w:r w:rsidRPr="00AF206F">
        <w:rPr>
          <w:rFonts w:ascii="仿宋_GB2312" w:eastAsia="仿宋_GB2312" w:hAnsi="仿宋_GB2312" w:cs="仿宋_GB2312" w:hint="eastAsia"/>
          <w:color w:val="000000"/>
          <w:kern w:val="0"/>
          <w:sz w:val="32"/>
          <w:szCs w:val="32"/>
          <w:lang w:val="zh-TW" w:bidi="ar"/>
        </w:rPr>
        <w:t>》《心理咨询与心理危机干预工作方案》《安保工作方案》《</w:t>
      </w:r>
      <w:r w:rsidRPr="00AF206F">
        <w:rPr>
          <w:rFonts w:ascii="仿宋_GB2312" w:eastAsia="仿宋_GB2312" w:hAnsi="仿宋_GB2312" w:cs="仿宋_GB2312" w:hint="eastAsia"/>
          <w:color w:val="000000"/>
          <w:kern w:val="0"/>
          <w:sz w:val="32"/>
          <w:szCs w:val="32"/>
          <w:lang w:bidi="ar"/>
        </w:rPr>
        <w:t>后勤服务工作预案</w:t>
      </w:r>
      <w:r w:rsidRPr="00AF206F">
        <w:rPr>
          <w:rFonts w:ascii="仿宋_GB2312" w:eastAsia="仿宋_GB2312" w:hAnsi="仿宋_GB2312" w:cs="仿宋_GB2312" w:hint="eastAsia"/>
          <w:color w:val="000000"/>
          <w:kern w:val="0"/>
          <w:sz w:val="32"/>
          <w:szCs w:val="32"/>
          <w:lang w:val="zh-TW" w:bidi="ar"/>
        </w:rPr>
        <w:t>》《宿舍封闭式管理操作方案》《餐饮保障应急预案》《疫情期间实验室开放的管理办法》等其他应急处置预案，</w:t>
      </w:r>
      <w:r w:rsidRPr="00AF206F">
        <w:rPr>
          <w:rFonts w:ascii="仿宋_GB2312" w:eastAsia="仿宋_GB2312" w:hAnsi="仿宋_GB2312" w:cs="仿宋_GB2312" w:hint="eastAsia"/>
          <w:color w:val="000000"/>
          <w:kern w:val="0"/>
          <w:sz w:val="32"/>
          <w:szCs w:val="32"/>
          <w:lang w:bidi="ar"/>
        </w:rPr>
        <w:t>供全校师生了解掌握</w:t>
      </w:r>
      <w:r w:rsidRPr="00AF206F">
        <w:rPr>
          <w:rFonts w:ascii="仿宋_GB2312" w:eastAsia="仿宋_GB2312" w:hAnsi="仿宋_GB2312" w:cs="仿宋_GB2312" w:hint="eastAsia"/>
          <w:color w:val="000000"/>
          <w:kern w:val="0"/>
          <w:sz w:val="32"/>
          <w:szCs w:val="32"/>
          <w:lang w:val="zh-TW" w:bidi="ar"/>
        </w:rPr>
        <w:t>。</w:t>
      </w:r>
      <w:r w:rsidRPr="00AF206F">
        <w:rPr>
          <w:rFonts w:ascii="仿宋_GB2312" w:eastAsia="仿宋_GB2312" w:hAnsi="仿宋" w:cs="宋体" w:hint="eastAsia"/>
          <w:color w:val="000000"/>
          <w:kern w:val="0"/>
          <w:sz w:val="32"/>
          <w:szCs w:val="32"/>
        </w:rPr>
        <w:t>召开了9次疫情防控领导小组会议，召开29次疫情防控工作小组会议，在疫情防控工作</w:t>
      </w:r>
      <w:proofErr w:type="gramStart"/>
      <w:r w:rsidRPr="00AF206F">
        <w:rPr>
          <w:rFonts w:ascii="仿宋_GB2312" w:eastAsia="仿宋_GB2312" w:hAnsi="仿宋" w:cs="宋体" w:hint="eastAsia"/>
          <w:color w:val="000000"/>
          <w:kern w:val="0"/>
          <w:sz w:val="32"/>
          <w:szCs w:val="32"/>
        </w:rPr>
        <w:t>微信群发布</w:t>
      </w:r>
      <w:proofErr w:type="gramEnd"/>
      <w:r w:rsidRPr="00AF206F">
        <w:rPr>
          <w:rFonts w:ascii="仿宋_GB2312" w:eastAsia="仿宋_GB2312" w:hAnsi="仿宋" w:cs="宋体" w:hint="eastAsia"/>
          <w:color w:val="000000"/>
          <w:kern w:val="0"/>
          <w:sz w:val="32"/>
          <w:szCs w:val="32"/>
        </w:rPr>
        <w:t>了77次工作通知，及时传达上级文件精神和部署阶段性疫情防控工作。宣传报道疫情防控相关新闻224条，其中在疫情防控专栏169条，基层新闻77条，疫情防控工作媒体外宣409条，其中300余条次被省级及以上媒体报道。战</w:t>
      </w:r>
      <w:proofErr w:type="gramStart"/>
      <w:r w:rsidRPr="00AF206F">
        <w:rPr>
          <w:rFonts w:ascii="仿宋_GB2312" w:eastAsia="仿宋_GB2312" w:hAnsi="仿宋" w:cs="宋体" w:hint="eastAsia"/>
          <w:color w:val="000000"/>
          <w:kern w:val="0"/>
          <w:sz w:val="32"/>
          <w:szCs w:val="32"/>
        </w:rPr>
        <w:t>疫</w:t>
      </w:r>
      <w:proofErr w:type="gramEnd"/>
      <w:r w:rsidRPr="00AF206F">
        <w:rPr>
          <w:rFonts w:ascii="仿宋_GB2312" w:eastAsia="仿宋_GB2312" w:hAnsi="仿宋" w:cs="宋体" w:hint="eastAsia"/>
          <w:color w:val="000000"/>
          <w:kern w:val="0"/>
          <w:sz w:val="32"/>
          <w:szCs w:val="32"/>
        </w:rPr>
        <w:t>先锋评选由校组织部在学校办公系统公告栏目公开，获捐赠物资由校友办在学校网站-南航校友栏目公开。</w:t>
      </w:r>
    </w:p>
    <w:p w:rsidR="00AF206F" w:rsidRPr="00AF206F" w:rsidRDefault="00AF206F" w:rsidP="00AF206F">
      <w:pPr>
        <w:snapToGrid w:val="0"/>
        <w:spacing w:line="336" w:lineRule="auto"/>
        <w:ind w:firstLineChars="200" w:firstLine="643"/>
        <w:rPr>
          <w:rFonts w:ascii="仿宋_GB2312" w:eastAsia="仿宋_GB2312" w:hAnsi="仿宋" w:cs="宋体"/>
          <w:color w:val="000000"/>
          <w:kern w:val="0"/>
          <w:sz w:val="32"/>
          <w:szCs w:val="32"/>
        </w:rPr>
      </w:pPr>
      <w:r w:rsidRPr="00AF206F">
        <w:rPr>
          <w:rFonts w:ascii="楷体_GB2312" w:eastAsia="楷体_GB2312" w:hAnsi="仿宋" w:cs="宋体" w:hint="eastAsia"/>
          <w:b/>
          <w:bCs/>
          <w:color w:val="000000"/>
          <w:kern w:val="0"/>
          <w:sz w:val="32"/>
          <w:szCs w:val="32"/>
        </w:rPr>
        <w:t>8.其他信息。</w:t>
      </w:r>
      <w:r w:rsidRPr="00AF206F">
        <w:rPr>
          <w:rFonts w:ascii="仿宋_GB2312" w:eastAsia="仿宋_GB2312" w:hAnsi="仿宋" w:cs="宋体" w:hint="eastAsia"/>
          <w:color w:val="000000"/>
          <w:kern w:val="0"/>
          <w:sz w:val="32"/>
          <w:szCs w:val="32"/>
        </w:rPr>
        <w:t>招标采购项目、基建工程、维修改造工程项</w:t>
      </w:r>
      <w:r w:rsidRPr="00AF206F">
        <w:rPr>
          <w:rFonts w:ascii="仿宋_GB2312" w:eastAsia="仿宋_GB2312" w:hAnsi="仿宋" w:cs="宋体" w:hint="eastAsia"/>
          <w:color w:val="000000"/>
          <w:kern w:val="0"/>
          <w:sz w:val="32"/>
          <w:szCs w:val="32"/>
        </w:rPr>
        <w:lastRenderedPageBreak/>
        <w:t>目均通过</w:t>
      </w:r>
      <w:r w:rsidRPr="00AF206F">
        <w:rPr>
          <w:rFonts w:ascii="仿宋_GB2312" w:eastAsia="仿宋_GB2312" w:hAnsi="仿宋_GB2312" w:cs="仿宋_GB2312" w:hint="eastAsia"/>
          <w:color w:val="000000"/>
          <w:spacing w:val="15"/>
          <w:kern w:val="0"/>
          <w:sz w:val="32"/>
          <w:szCs w:val="32"/>
          <w:shd w:val="clear" w:color="auto" w:fill="FFFFFF"/>
        </w:rPr>
        <w:t>办公系统、</w:t>
      </w:r>
      <w:proofErr w:type="gramStart"/>
      <w:r w:rsidRPr="00AF206F">
        <w:rPr>
          <w:rFonts w:ascii="仿宋_GB2312" w:eastAsia="仿宋_GB2312" w:hAnsi="仿宋_GB2312" w:cs="仿宋_GB2312" w:hint="eastAsia"/>
          <w:color w:val="000000"/>
          <w:spacing w:val="15"/>
          <w:kern w:val="0"/>
          <w:sz w:val="32"/>
          <w:szCs w:val="32"/>
          <w:shd w:val="clear" w:color="auto" w:fill="FFFFFF"/>
        </w:rPr>
        <w:t>微信群</w:t>
      </w:r>
      <w:proofErr w:type="gramEnd"/>
      <w:r w:rsidRPr="00AF206F">
        <w:rPr>
          <w:rFonts w:ascii="仿宋_GB2312" w:eastAsia="仿宋_GB2312" w:hAnsi="仿宋_GB2312" w:cs="仿宋_GB2312" w:hint="eastAsia"/>
          <w:color w:val="000000"/>
          <w:spacing w:val="15"/>
          <w:kern w:val="0"/>
          <w:sz w:val="32"/>
          <w:szCs w:val="32"/>
          <w:shd w:val="clear" w:color="auto" w:fill="FFFFFF"/>
        </w:rPr>
        <w:t>或宣传栏等形式公开，</w:t>
      </w:r>
      <w:r w:rsidRPr="00AF206F">
        <w:rPr>
          <w:rFonts w:ascii="仿宋_GB2312" w:eastAsia="仿宋_GB2312" w:hAnsi="仿宋" w:cs="宋体" w:hint="eastAsia"/>
          <w:color w:val="000000"/>
          <w:kern w:val="0"/>
          <w:sz w:val="32"/>
          <w:szCs w:val="32"/>
        </w:rPr>
        <w:t>2019年学校申报政府招标采购项目156项，组织校内招标采购项目36项。发布采购公告86次、结果公告120次、</w:t>
      </w:r>
      <w:proofErr w:type="gramStart"/>
      <w:r w:rsidRPr="00AF206F">
        <w:rPr>
          <w:rFonts w:ascii="仿宋_GB2312" w:eastAsia="仿宋_GB2312" w:hAnsi="仿宋" w:cs="宋体" w:hint="eastAsia"/>
          <w:color w:val="000000"/>
          <w:kern w:val="0"/>
          <w:sz w:val="32"/>
          <w:szCs w:val="32"/>
        </w:rPr>
        <w:t>废标公告</w:t>
      </w:r>
      <w:proofErr w:type="gramEnd"/>
      <w:r w:rsidRPr="00AF206F">
        <w:rPr>
          <w:rFonts w:ascii="仿宋_GB2312" w:eastAsia="仿宋_GB2312" w:hAnsi="仿宋" w:cs="宋体" w:hint="eastAsia"/>
          <w:color w:val="000000"/>
          <w:kern w:val="0"/>
          <w:sz w:val="32"/>
          <w:szCs w:val="32"/>
        </w:rPr>
        <w:t>31次、项目变更公告13次。政府采购招标项目和校内招标项目的相关信息均按照学校文件要求在学校网站主页校内公告栏中公开发布，发布采购公告179次，结果公示215次，单一来源论证公示30次。制定并公开了《南昌航空大学固定资产转移交接暂行管理办法》《南昌航空大学房产出租出借管理暂行办法》《南昌航空大学实验室安全管理督导工作实施办法》等文件，确保国有资产的合理利用。</w:t>
      </w:r>
    </w:p>
    <w:p w:rsidR="00AF206F" w:rsidRPr="00AF206F" w:rsidRDefault="00AF206F" w:rsidP="00AF206F">
      <w:pPr>
        <w:pStyle w:val="a8"/>
        <w:snapToGrid w:val="0"/>
        <w:spacing w:before="0" w:beforeAutospacing="0" w:after="0" w:afterAutospacing="0" w:line="336" w:lineRule="auto"/>
        <w:ind w:firstLineChars="200" w:firstLine="643"/>
        <w:rPr>
          <w:rFonts w:ascii="楷体_GB2312" w:eastAsia="楷体_GB2312" w:hAnsi="仿宋"/>
          <w:b/>
          <w:bCs/>
          <w:color w:val="000000"/>
          <w:sz w:val="32"/>
          <w:szCs w:val="32"/>
        </w:rPr>
      </w:pPr>
      <w:r w:rsidRPr="00AF206F">
        <w:rPr>
          <w:rFonts w:ascii="楷体_GB2312" w:eastAsia="楷体_GB2312" w:hAnsi="仿宋" w:hint="eastAsia"/>
          <w:b/>
          <w:bCs/>
          <w:color w:val="000000"/>
          <w:sz w:val="32"/>
          <w:szCs w:val="32"/>
        </w:rPr>
        <w:t>（二）主动公开范围及时限</w:t>
      </w:r>
    </w:p>
    <w:p w:rsidR="00AF206F" w:rsidRPr="00AF206F" w:rsidRDefault="00AF206F" w:rsidP="00AF206F">
      <w:pPr>
        <w:snapToGrid w:val="0"/>
        <w:spacing w:line="336" w:lineRule="auto"/>
        <w:ind w:firstLineChars="200" w:firstLine="640"/>
        <w:rPr>
          <w:rFonts w:ascii="仿宋_GB2312" w:eastAsia="仿宋_GB2312" w:hAnsi="仿宋" w:cs="宋体"/>
          <w:color w:val="000000"/>
          <w:kern w:val="0"/>
          <w:sz w:val="32"/>
          <w:szCs w:val="32"/>
        </w:rPr>
      </w:pPr>
      <w:r w:rsidRPr="00AF206F">
        <w:rPr>
          <w:rFonts w:ascii="仿宋_GB2312" w:eastAsia="仿宋_GB2312" w:hAnsi="仿宋" w:cs="宋体" w:hint="eastAsia"/>
          <w:color w:val="000000"/>
          <w:kern w:val="0"/>
          <w:sz w:val="32"/>
          <w:szCs w:val="32"/>
        </w:rPr>
        <w:t>信息公开的范围根据信息公开的具体内容确定，分为：对社会公众公开、对全校师生公开、对全校教职工公开、对全校学生公开、对学校教代会代表公开等。</w:t>
      </w:r>
    </w:p>
    <w:p w:rsidR="00AF206F" w:rsidRPr="00AF206F" w:rsidRDefault="00AF206F" w:rsidP="00AF206F">
      <w:pPr>
        <w:widowControl/>
        <w:shd w:val="clear" w:color="auto" w:fill="FFFFFF"/>
        <w:snapToGrid w:val="0"/>
        <w:spacing w:line="336" w:lineRule="auto"/>
        <w:ind w:firstLine="640"/>
        <w:rPr>
          <w:rFonts w:ascii="仿宋_GB2312" w:eastAsia="仿宋_GB2312" w:hAnsi="仿宋" w:cs="宋体"/>
          <w:color w:val="000000"/>
          <w:kern w:val="0"/>
          <w:sz w:val="32"/>
          <w:szCs w:val="32"/>
        </w:rPr>
      </w:pPr>
      <w:r w:rsidRPr="00AF206F">
        <w:rPr>
          <w:rFonts w:ascii="仿宋_GB2312" w:eastAsia="仿宋_GB2312" w:hAnsi="仿宋" w:cs="宋体" w:hint="eastAsia"/>
          <w:color w:val="000000"/>
          <w:kern w:val="0"/>
          <w:sz w:val="32"/>
          <w:szCs w:val="32"/>
        </w:rPr>
        <w:t>信息公开实行定期公开和随时公开相结合。教职工代表大会审议通过的事项，实行会后公开；常规性工作，实行定期公开；教职工、社会公众关心的热点问题等需要公开的内容，实行即时公开。</w:t>
      </w:r>
    </w:p>
    <w:p w:rsidR="00AF206F" w:rsidRPr="00AF206F" w:rsidRDefault="00AF206F" w:rsidP="00AF206F">
      <w:pPr>
        <w:snapToGrid w:val="0"/>
        <w:spacing w:line="336" w:lineRule="auto"/>
        <w:ind w:firstLineChars="200" w:firstLine="640"/>
        <w:rPr>
          <w:rFonts w:ascii="黑体" w:eastAsia="黑体" w:hAnsi="华文仿宋" w:cs="宋体"/>
          <w:color w:val="000000"/>
          <w:kern w:val="0"/>
          <w:sz w:val="32"/>
          <w:szCs w:val="32"/>
        </w:rPr>
      </w:pPr>
      <w:r w:rsidRPr="00AF206F">
        <w:rPr>
          <w:rFonts w:ascii="黑体" w:eastAsia="黑体" w:hAnsi="华文仿宋" w:cs="宋体" w:hint="eastAsia"/>
          <w:color w:val="000000"/>
          <w:kern w:val="0"/>
          <w:sz w:val="32"/>
          <w:szCs w:val="32"/>
        </w:rPr>
        <w:t>三、依申请公开和不予公开情况</w:t>
      </w:r>
    </w:p>
    <w:p w:rsidR="00AF206F" w:rsidRPr="00AF206F" w:rsidRDefault="00AF206F" w:rsidP="00AF206F">
      <w:pPr>
        <w:widowControl/>
        <w:shd w:val="clear" w:color="auto" w:fill="FFFFFF"/>
        <w:snapToGrid w:val="0"/>
        <w:spacing w:line="336" w:lineRule="auto"/>
        <w:ind w:firstLine="640"/>
        <w:rPr>
          <w:rFonts w:ascii="仿宋_GB2312" w:eastAsia="仿宋_GB2312" w:hAnsi="仿宋" w:cs="宋体"/>
          <w:color w:val="000000"/>
          <w:kern w:val="0"/>
          <w:sz w:val="32"/>
          <w:szCs w:val="32"/>
        </w:rPr>
      </w:pPr>
      <w:r w:rsidRPr="00AF206F">
        <w:rPr>
          <w:rFonts w:ascii="仿宋_GB2312" w:eastAsia="仿宋_GB2312" w:hAnsi="仿宋" w:cs="宋体" w:hint="eastAsia"/>
          <w:color w:val="000000"/>
          <w:kern w:val="0"/>
          <w:sz w:val="32"/>
          <w:szCs w:val="32"/>
        </w:rPr>
        <w:t>根据《南昌航空大学校务公开实施办法》，学校明确了</w:t>
      </w:r>
      <w:r w:rsidRPr="00AF206F">
        <w:rPr>
          <w:rFonts w:ascii="仿宋_GB2312" w:eastAsia="仿宋_GB2312" w:hAnsi="仿宋" w:cs="宋体"/>
          <w:color w:val="000000"/>
          <w:kern w:val="0"/>
          <w:sz w:val="32"/>
          <w:szCs w:val="32"/>
        </w:rPr>
        <w:t>校务公开工作领导小组办公室</w:t>
      </w:r>
      <w:r w:rsidRPr="00AF206F">
        <w:rPr>
          <w:rFonts w:ascii="仿宋_GB2312" w:eastAsia="仿宋_GB2312" w:hAnsi="仿宋" w:cs="宋体" w:hint="eastAsia"/>
          <w:color w:val="000000"/>
          <w:kern w:val="0"/>
          <w:sz w:val="32"/>
          <w:szCs w:val="32"/>
        </w:rPr>
        <w:t>挂靠学校党政办公室，</w:t>
      </w:r>
      <w:r w:rsidRPr="00AF206F">
        <w:rPr>
          <w:rFonts w:ascii="仿宋_GB2312" w:eastAsia="仿宋_GB2312" w:hAnsi="仿宋" w:cs="宋体"/>
          <w:color w:val="000000"/>
          <w:kern w:val="0"/>
          <w:sz w:val="32"/>
          <w:szCs w:val="32"/>
        </w:rPr>
        <w:t>由</w:t>
      </w:r>
      <w:r w:rsidRPr="00AF206F">
        <w:rPr>
          <w:rFonts w:ascii="仿宋_GB2312" w:eastAsia="仿宋_GB2312" w:hAnsi="仿宋" w:cs="宋体" w:hint="eastAsia"/>
          <w:color w:val="000000"/>
          <w:kern w:val="0"/>
          <w:sz w:val="32"/>
          <w:szCs w:val="32"/>
        </w:rPr>
        <w:t>党政</w:t>
      </w:r>
      <w:r w:rsidRPr="00AF206F">
        <w:rPr>
          <w:rFonts w:ascii="仿宋_GB2312" w:eastAsia="仿宋_GB2312" w:hAnsi="仿宋" w:cs="宋体"/>
          <w:color w:val="000000"/>
          <w:kern w:val="0"/>
          <w:sz w:val="32"/>
          <w:szCs w:val="32"/>
        </w:rPr>
        <w:t>办公室主任</w:t>
      </w:r>
      <w:r w:rsidRPr="00AF206F">
        <w:rPr>
          <w:rFonts w:ascii="仿宋_GB2312" w:eastAsia="仿宋_GB2312" w:hAnsi="仿宋" w:cs="宋体" w:hint="eastAsia"/>
          <w:color w:val="000000"/>
          <w:kern w:val="0"/>
          <w:sz w:val="32"/>
          <w:szCs w:val="32"/>
        </w:rPr>
        <w:t>兼</w:t>
      </w:r>
      <w:r w:rsidRPr="00AF206F">
        <w:rPr>
          <w:rFonts w:ascii="仿宋_GB2312" w:eastAsia="仿宋_GB2312" w:hAnsi="仿宋" w:cs="宋体"/>
          <w:color w:val="000000"/>
          <w:kern w:val="0"/>
          <w:sz w:val="32"/>
          <w:szCs w:val="32"/>
        </w:rPr>
        <w:t>主任</w:t>
      </w:r>
      <w:r w:rsidRPr="00AF206F">
        <w:rPr>
          <w:rFonts w:ascii="仿宋_GB2312" w:eastAsia="仿宋_GB2312" w:hAnsi="仿宋" w:cs="宋体" w:hint="eastAsia"/>
          <w:color w:val="000000"/>
          <w:kern w:val="0"/>
          <w:sz w:val="32"/>
          <w:szCs w:val="32"/>
        </w:rPr>
        <w:t>，并且在学校信息公开网站上设有咨询建议投诉板块，</w:t>
      </w:r>
      <w:r w:rsidRPr="00AF206F">
        <w:rPr>
          <w:rFonts w:ascii="仿宋_GB2312" w:eastAsia="仿宋_GB2312" w:hAnsi="仿宋" w:cs="宋体" w:hint="eastAsia"/>
          <w:color w:val="000000"/>
          <w:kern w:val="0"/>
          <w:sz w:val="32"/>
          <w:szCs w:val="32"/>
          <w:lang w:bidi="ar"/>
        </w:rPr>
        <w:t>对于师生申请公开的信息，在不违反保密原则的前提下，</w:t>
      </w:r>
      <w:r w:rsidRPr="00AF206F">
        <w:rPr>
          <w:rFonts w:ascii="仿宋_GB2312" w:eastAsia="仿宋_GB2312" w:hAnsi="仿宋" w:cs="宋体" w:hint="eastAsia"/>
          <w:color w:val="000000"/>
          <w:kern w:val="0"/>
          <w:sz w:val="32"/>
          <w:szCs w:val="32"/>
          <w:lang w:bidi="ar"/>
        </w:rPr>
        <w:lastRenderedPageBreak/>
        <w:t>酌情予以公开</w:t>
      </w:r>
      <w:r w:rsidRPr="00AF206F">
        <w:rPr>
          <w:rFonts w:ascii="仿宋_GB2312" w:eastAsia="仿宋_GB2312" w:hAnsi="仿宋" w:cs="宋体" w:hint="eastAsia"/>
          <w:color w:val="000000"/>
          <w:kern w:val="0"/>
          <w:sz w:val="32"/>
          <w:szCs w:val="32"/>
        </w:rPr>
        <w:t>。全学年“书记校长信箱”收到各类来信来访3145件；按时办结3055件，办结率97%，公开信访件289件，主要涉及到春季开学时间线上教育教学、后勤保障服务、校园环境管理等方面内容，接到来电26件次，接待来访22批次，本学年，学校未收到信息公开的申请。</w:t>
      </w:r>
    </w:p>
    <w:p w:rsidR="00AF206F" w:rsidRPr="00AF206F" w:rsidRDefault="00AF206F" w:rsidP="00AF206F">
      <w:pPr>
        <w:snapToGrid w:val="0"/>
        <w:spacing w:line="336" w:lineRule="auto"/>
        <w:ind w:firstLineChars="200" w:firstLine="640"/>
        <w:rPr>
          <w:rFonts w:ascii="黑体" w:eastAsia="黑体" w:hAnsi="华文仿宋" w:cs="宋体"/>
          <w:color w:val="000000"/>
          <w:kern w:val="0"/>
          <w:sz w:val="32"/>
          <w:szCs w:val="32"/>
        </w:rPr>
      </w:pPr>
      <w:r w:rsidRPr="00AF206F">
        <w:rPr>
          <w:rFonts w:ascii="黑体" w:eastAsia="黑体" w:hAnsi="华文仿宋" w:cs="宋体" w:hint="eastAsia"/>
          <w:color w:val="000000"/>
          <w:kern w:val="0"/>
          <w:sz w:val="32"/>
          <w:szCs w:val="32"/>
        </w:rPr>
        <w:t>四、对信息公开的评议情况</w:t>
      </w:r>
    </w:p>
    <w:p w:rsidR="00AF206F" w:rsidRPr="00AF206F" w:rsidRDefault="00AF206F" w:rsidP="00AF206F">
      <w:pPr>
        <w:pStyle w:val="a8"/>
        <w:snapToGrid w:val="0"/>
        <w:spacing w:before="0" w:beforeAutospacing="0" w:after="0" w:afterAutospacing="0" w:line="336" w:lineRule="auto"/>
        <w:ind w:firstLineChars="200" w:firstLine="640"/>
        <w:rPr>
          <w:rFonts w:ascii="仿宋_GB2312" w:eastAsia="仿宋_GB2312" w:hAnsi="仿宋"/>
          <w:color w:val="000000"/>
          <w:sz w:val="32"/>
          <w:szCs w:val="32"/>
        </w:rPr>
      </w:pPr>
      <w:r w:rsidRPr="00AF206F">
        <w:rPr>
          <w:rFonts w:ascii="仿宋_GB2312" w:eastAsia="仿宋_GB2312" w:hAnsi="仿宋" w:hint="eastAsia"/>
          <w:color w:val="000000"/>
          <w:sz w:val="32"/>
          <w:szCs w:val="32"/>
        </w:rPr>
        <w:t>学校高度重视信息公开工作，不断完善与健全信息公开工作制度，不断拓展信息公开途径和信息反馈渠道，坚持信息公开工作情况汇报与考核制度，及时向全校师生和社会公众公开各类学校办学信息，时刻接受社会与师生员工关于学校办学的有益建议和意见。明确了责任追究制度，就信息公开工作中的问题处理及时通报，有效保障了全校师生和社会公众对学校的知情权。</w:t>
      </w:r>
    </w:p>
    <w:p w:rsidR="00AF206F" w:rsidRPr="00AF206F" w:rsidRDefault="00AF206F" w:rsidP="00AF206F">
      <w:pPr>
        <w:snapToGrid w:val="0"/>
        <w:spacing w:line="336" w:lineRule="auto"/>
        <w:ind w:firstLineChars="200" w:firstLine="640"/>
        <w:rPr>
          <w:rFonts w:ascii="黑体" w:eastAsia="黑体" w:hAnsi="华文仿宋" w:cs="宋体"/>
          <w:color w:val="000000"/>
          <w:kern w:val="0"/>
          <w:sz w:val="32"/>
          <w:szCs w:val="32"/>
        </w:rPr>
      </w:pPr>
      <w:r w:rsidRPr="00AF206F">
        <w:rPr>
          <w:rFonts w:ascii="黑体" w:eastAsia="黑体" w:hAnsi="华文仿宋" w:cs="宋体" w:hint="eastAsia"/>
          <w:color w:val="000000"/>
          <w:kern w:val="0"/>
          <w:sz w:val="32"/>
          <w:szCs w:val="32"/>
        </w:rPr>
        <w:t>五、因学校信息公开受到举报、复议、诉讼的情况</w:t>
      </w:r>
    </w:p>
    <w:p w:rsidR="00AF206F" w:rsidRPr="00AF206F" w:rsidRDefault="00AF206F" w:rsidP="00AF206F">
      <w:pPr>
        <w:pStyle w:val="a8"/>
        <w:snapToGrid w:val="0"/>
        <w:spacing w:before="0" w:beforeAutospacing="0" w:after="0" w:afterAutospacing="0" w:line="336" w:lineRule="auto"/>
        <w:ind w:firstLineChars="200" w:firstLine="640"/>
        <w:rPr>
          <w:rFonts w:ascii="仿宋_GB2312" w:eastAsia="仿宋_GB2312" w:hAnsi="仿宋"/>
          <w:color w:val="000000"/>
          <w:sz w:val="32"/>
          <w:szCs w:val="32"/>
        </w:rPr>
      </w:pPr>
      <w:r w:rsidRPr="00AF206F">
        <w:rPr>
          <w:rFonts w:ascii="仿宋_GB2312" w:eastAsia="仿宋_GB2312" w:hAnsi="仿宋" w:hint="eastAsia"/>
          <w:color w:val="000000"/>
          <w:sz w:val="32"/>
          <w:szCs w:val="32"/>
        </w:rPr>
        <w:t>2019-2020学年，学校信息公开工作总体较好，未发生因学校信息公开工作不到位遭到举报的情况。</w:t>
      </w:r>
    </w:p>
    <w:p w:rsidR="00AF206F" w:rsidRPr="00AF206F" w:rsidRDefault="00AF206F" w:rsidP="00AF206F">
      <w:pPr>
        <w:snapToGrid w:val="0"/>
        <w:spacing w:line="336" w:lineRule="auto"/>
        <w:ind w:firstLineChars="200" w:firstLine="640"/>
        <w:rPr>
          <w:rFonts w:ascii="黑体" w:eastAsia="黑体" w:hAnsi="华文仿宋" w:cs="宋体"/>
          <w:color w:val="000000"/>
          <w:kern w:val="0"/>
          <w:sz w:val="32"/>
          <w:szCs w:val="32"/>
        </w:rPr>
      </w:pPr>
      <w:r w:rsidRPr="00AF206F">
        <w:rPr>
          <w:rFonts w:ascii="黑体" w:eastAsia="黑体" w:hAnsi="华文仿宋" w:cs="宋体" w:hint="eastAsia"/>
          <w:color w:val="000000"/>
          <w:kern w:val="0"/>
          <w:sz w:val="32"/>
          <w:szCs w:val="32"/>
        </w:rPr>
        <w:t>六、信息公开工作的创新举措、经验、问题和改进措施</w:t>
      </w:r>
    </w:p>
    <w:p w:rsidR="00AF206F" w:rsidRPr="00AF206F" w:rsidRDefault="00AF206F" w:rsidP="00AF206F">
      <w:pPr>
        <w:pStyle w:val="a8"/>
        <w:snapToGrid w:val="0"/>
        <w:spacing w:before="0" w:beforeAutospacing="0" w:after="0" w:afterAutospacing="0" w:line="336" w:lineRule="auto"/>
        <w:ind w:firstLineChars="200" w:firstLine="643"/>
        <w:rPr>
          <w:rFonts w:ascii="楷体_GB2312" w:eastAsia="楷体_GB2312" w:hAnsi="仿宋"/>
          <w:b/>
          <w:bCs/>
          <w:color w:val="000000"/>
          <w:sz w:val="32"/>
          <w:szCs w:val="32"/>
        </w:rPr>
      </w:pPr>
      <w:r w:rsidRPr="00AF206F">
        <w:rPr>
          <w:rFonts w:ascii="楷体_GB2312" w:eastAsia="楷体_GB2312" w:hAnsi="仿宋" w:hint="eastAsia"/>
          <w:b/>
          <w:bCs/>
          <w:color w:val="000000"/>
          <w:sz w:val="32"/>
          <w:szCs w:val="32"/>
        </w:rPr>
        <w:t>（一）主要经验做法与举措</w:t>
      </w:r>
    </w:p>
    <w:p w:rsidR="00AF206F" w:rsidRPr="00AF206F" w:rsidRDefault="00AF206F" w:rsidP="00AF206F">
      <w:pPr>
        <w:snapToGrid w:val="0"/>
        <w:spacing w:line="336" w:lineRule="auto"/>
        <w:ind w:firstLineChars="200" w:firstLine="643"/>
        <w:rPr>
          <w:color w:val="000000"/>
          <w:sz w:val="32"/>
          <w:szCs w:val="32"/>
        </w:rPr>
      </w:pPr>
      <w:r w:rsidRPr="00AF206F">
        <w:rPr>
          <w:rFonts w:ascii="楷体_GB2312" w:eastAsia="楷体_GB2312" w:hAnsi="仿宋" w:cs="宋体" w:hint="eastAsia"/>
          <w:b/>
          <w:bCs/>
          <w:color w:val="000000"/>
          <w:kern w:val="0"/>
          <w:sz w:val="32"/>
          <w:szCs w:val="32"/>
        </w:rPr>
        <w:t>一是完善工作制度，创新信息公开平台建设。</w:t>
      </w:r>
      <w:r w:rsidRPr="00AF206F">
        <w:rPr>
          <w:rFonts w:ascii="仿宋_GB2312" w:eastAsia="仿宋_GB2312" w:hAnsi="仿宋" w:cs="宋体" w:hint="eastAsia"/>
          <w:color w:val="000000"/>
          <w:kern w:val="0"/>
          <w:sz w:val="32"/>
          <w:szCs w:val="32"/>
        </w:rPr>
        <w:t>学校完成了对现行各类规章制度的“留、废、改、立”清理工作，推动工作制度科学化、规范化。各单位重视党务校务公开工作，并将该工作纳入本单位及其主要负责人年度工作和党风廉政建设工作目标责任考核的重要内容。在招标采购、招生、财务、资产、</w:t>
      </w:r>
      <w:r w:rsidRPr="00AF206F">
        <w:rPr>
          <w:rFonts w:ascii="仿宋_GB2312" w:eastAsia="仿宋_GB2312" w:hAnsi="仿宋" w:cs="宋体" w:hint="eastAsia"/>
          <w:color w:val="000000"/>
          <w:kern w:val="0"/>
          <w:sz w:val="32"/>
          <w:szCs w:val="32"/>
        </w:rPr>
        <w:lastRenderedPageBreak/>
        <w:t>人事等重要领域搭建信息公开平台，提升工作效率。</w:t>
      </w:r>
    </w:p>
    <w:p w:rsidR="00AF206F" w:rsidRPr="00AF206F" w:rsidRDefault="00AF206F" w:rsidP="00AF206F">
      <w:pPr>
        <w:snapToGrid w:val="0"/>
        <w:spacing w:line="336" w:lineRule="auto"/>
        <w:ind w:firstLineChars="200" w:firstLine="643"/>
        <w:rPr>
          <w:rFonts w:ascii="仿宋_GB2312" w:eastAsia="仿宋_GB2312" w:hAnsi="仿宋" w:cs="宋体"/>
          <w:color w:val="000000"/>
          <w:kern w:val="0"/>
          <w:sz w:val="32"/>
          <w:szCs w:val="32"/>
        </w:rPr>
      </w:pPr>
      <w:r w:rsidRPr="00AF206F">
        <w:rPr>
          <w:rFonts w:ascii="楷体_GB2312" w:eastAsia="楷体_GB2312" w:hAnsi="仿宋" w:cs="宋体" w:hint="eastAsia"/>
          <w:b/>
          <w:bCs/>
          <w:color w:val="000000"/>
          <w:kern w:val="0"/>
          <w:sz w:val="32"/>
          <w:szCs w:val="32"/>
        </w:rPr>
        <w:t>二是加大宣传力度，提升信息公开影响力。</w:t>
      </w:r>
      <w:r w:rsidRPr="00AF206F">
        <w:rPr>
          <w:rFonts w:ascii="仿宋_GB2312" w:eastAsia="仿宋_GB2312" w:hAnsi="仿宋" w:cs="宋体" w:hint="eastAsia"/>
          <w:color w:val="000000"/>
          <w:kern w:val="0"/>
          <w:sz w:val="32"/>
          <w:szCs w:val="32"/>
        </w:rPr>
        <w:t>各部门认真开展对信息公开有关法律法规和规章制度的学习、培训，增强对信息公开工作的重要性认识，</w:t>
      </w:r>
      <w:proofErr w:type="gramStart"/>
      <w:r w:rsidRPr="00AF206F">
        <w:rPr>
          <w:rFonts w:ascii="仿宋_GB2312" w:eastAsia="仿宋_GB2312" w:hAnsi="仿宋" w:cs="宋体" w:hint="eastAsia"/>
          <w:color w:val="000000"/>
          <w:kern w:val="0"/>
          <w:sz w:val="32"/>
          <w:szCs w:val="32"/>
        </w:rPr>
        <w:t>促不断</w:t>
      </w:r>
      <w:proofErr w:type="gramEnd"/>
      <w:r w:rsidRPr="00AF206F">
        <w:rPr>
          <w:rFonts w:ascii="仿宋_GB2312" w:eastAsia="仿宋_GB2312" w:hAnsi="仿宋" w:cs="宋体" w:hint="eastAsia"/>
          <w:color w:val="000000"/>
          <w:kern w:val="0"/>
          <w:sz w:val="32"/>
          <w:szCs w:val="32"/>
        </w:rPr>
        <w:t>提升学校信息公开整体工作水平。本学年，学校的工作信息报道在《人民日报》《新华社》《中央电视台》《光明日报》《中国日报》《中新社》《新华网》《人民网》《学习强国》《党建网》《中国教育电视台》《江西日报》、《江西卫视》等国内、省内重要媒体推送并发布媒体</w:t>
      </w:r>
      <w:proofErr w:type="gramStart"/>
      <w:r w:rsidRPr="00AF206F">
        <w:rPr>
          <w:rFonts w:ascii="仿宋_GB2312" w:eastAsia="仿宋_GB2312" w:hAnsi="仿宋" w:cs="宋体" w:hint="eastAsia"/>
          <w:color w:val="000000"/>
          <w:kern w:val="0"/>
          <w:sz w:val="32"/>
          <w:szCs w:val="32"/>
        </w:rPr>
        <w:t>外宣共1789条</w:t>
      </w:r>
      <w:proofErr w:type="gramEnd"/>
      <w:r w:rsidRPr="00AF206F">
        <w:rPr>
          <w:rFonts w:ascii="仿宋_GB2312" w:eastAsia="仿宋_GB2312" w:hAnsi="仿宋" w:cs="宋体" w:hint="eastAsia"/>
          <w:color w:val="000000"/>
          <w:kern w:val="0"/>
          <w:sz w:val="32"/>
          <w:szCs w:val="32"/>
        </w:rPr>
        <w:t>次，其中省级以上1602条次。</w:t>
      </w:r>
    </w:p>
    <w:p w:rsidR="00AF206F" w:rsidRPr="00AF206F" w:rsidRDefault="00AF206F" w:rsidP="00AF206F">
      <w:pPr>
        <w:snapToGrid w:val="0"/>
        <w:spacing w:line="336" w:lineRule="auto"/>
        <w:ind w:firstLineChars="200" w:firstLine="643"/>
        <w:rPr>
          <w:rFonts w:ascii="仿宋" w:eastAsia="仿宋" w:hAnsi="仿宋" w:cs="仿宋"/>
          <w:color w:val="000000"/>
          <w:kern w:val="0"/>
          <w:sz w:val="32"/>
          <w:szCs w:val="32"/>
        </w:rPr>
      </w:pPr>
      <w:r w:rsidRPr="00AF206F">
        <w:rPr>
          <w:rFonts w:ascii="楷体_GB2312" w:eastAsia="楷体_GB2312" w:hAnsi="仿宋" w:cs="宋体" w:hint="eastAsia"/>
          <w:b/>
          <w:bCs/>
          <w:color w:val="000000"/>
          <w:kern w:val="0"/>
          <w:sz w:val="32"/>
          <w:szCs w:val="32"/>
        </w:rPr>
        <w:t>三是丰富公开载体，拓宽信息公开渠道。</w:t>
      </w:r>
      <w:r w:rsidRPr="00AF206F">
        <w:rPr>
          <w:rFonts w:ascii="仿宋_GB2312" w:eastAsia="仿宋_GB2312" w:hAnsi="仿宋" w:cs="宋体" w:hint="eastAsia"/>
          <w:color w:val="000000"/>
          <w:kern w:val="0"/>
          <w:sz w:val="32"/>
          <w:szCs w:val="32"/>
        </w:rPr>
        <w:t>充分利用</w:t>
      </w:r>
      <w:proofErr w:type="gramStart"/>
      <w:r w:rsidRPr="00AF206F">
        <w:rPr>
          <w:rFonts w:ascii="仿宋_GB2312" w:eastAsia="仿宋_GB2312" w:hAnsi="仿宋" w:cs="宋体" w:hint="eastAsia"/>
          <w:color w:val="000000"/>
          <w:kern w:val="0"/>
          <w:sz w:val="32"/>
          <w:szCs w:val="32"/>
        </w:rPr>
        <w:t>微信公众号、微信群</w:t>
      </w:r>
      <w:proofErr w:type="gramEnd"/>
      <w:r w:rsidRPr="00AF206F">
        <w:rPr>
          <w:rFonts w:ascii="仿宋_GB2312" w:eastAsia="仿宋_GB2312" w:hAnsi="仿宋" w:cs="宋体" w:hint="eastAsia"/>
          <w:color w:val="000000"/>
          <w:kern w:val="0"/>
          <w:sz w:val="32"/>
          <w:szCs w:val="32"/>
        </w:rPr>
        <w:t>、服务平台增强公开信息的透明度，体现民主管理和科学决策的过程。例如，</w:t>
      </w:r>
      <w:r w:rsidRPr="00AF206F">
        <w:rPr>
          <w:rFonts w:ascii="仿宋" w:eastAsia="仿宋" w:hAnsi="仿宋" w:cs="仿宋" w:hint="eastAsia"/>
          <w:color w:val="000000"/>
          <w:kern w:val="0"/>
          <w:sz w:val="32"/>
          <w:szCs w:val="32"/>
        </w:rPr>
        <w:t>校团委坚持“新形态与传统媒介相结合”的原则，既在楼栋公告栏、移动式展板等媒介上予以张贴公开，又通过</w:t>
      </w:r>
      <w:proofErr w:type="gramStart"/>
      <w:r w:rsidRPr="00AF206F">
        <w:rPr>
          <w:rFonts w:ascii="仿宋" w:eastAsia="仿宋" w:hAnsi="仿宋" w:cs="仿宋" w:hint="eastAsia"/>
          <w:color w:val="000000"/>
          <w:kern w:val="0"/>
          <w:sz w:val="32"/>
          <w:szCs w:val="32"/>
        </w:rPr>
        <w:t>微博微信平台</w:t>
      </w:r>
      <w:proofErr w:type="gramEnd"/>
      <w:r w:rsidRPr="00AF206F">
        <w:rPr>
          <w:rFonts w:ascii="仿宋" w:eastAsia="仿宋" w:hAnsi="仿宋" w:cs="仿宋" w:hint="eastAsia"/>
          <w:color w:val="000000"/>
          <w:kern w:val="0"/>
          <w:sz w:val="32"/>
          <w:szCs w:val="32"/>
        </w:rPr>
        <w:t>、官方网站等新媒体渠道予以公开。当前，校团委、校学生会官方新媒体“粉丝数”破7万，全年累计阅读量160余万人次，效果显著。</w:t>
      </w:r>
      <w:r w:rsidRPr="00AF206F">
        <w:rPr>
          <w:rFonts w:ascii="仿宋_GB2312" w:eastAsia="仿宋_GB2312" w:hAnsi="仿宋" w:cs="宋体" w:hint="eastAsia"/>
          <w:color w:val="000000"/>
          <w:kern w:val="0"/>
          <w:sz w:val="32"/>
          <w:szCs w:val="32"/>
        </w:rPr>
        <w:t>后勤处通过办公系统邮件、处</w:t>
      </w:r>
      <w:proofErr w:type="gramStart"/>
      <w:r w:rsidRPr="00AF206F">
        <w:rPr>
          <w:rFonts w:ascii="仿宋_GB2312" w:eastAsia="仿宋_GB2312" w:hAnsi="仿宋" w:cs="宋体" w:hint="eastAsia"/>
          <w:color w:val="000000"/>
          <w:kern w:val="0"/>
          <w:sz w:val="32"/>
          <w:szCs w:val="32"/>
        </w:rPr>
        <w:t>务</w:t>
      </w:r>
      <w:proofErr w:type="gramEnd"/>
      <w:r w:rsidRPr="00AF206F">
        <w:rPr>
          <w:rFonts w:ascii="仿宋_GB2312" w:eastAsia="仿宋_GB2312" w:hAnsi="仿宋" w:cs="宋体" w:hint="eastAsia"/>
          <w:color w:val="000000"/>
          <w:kern w:val="0"/>
          <w:sz w:val="32"/>
          <w:szCs w:val="32"/>
        </w:rPr>
        <w:t>会、摸球分配会及后勤维修</w:t>
      </w:r>
      <w:proofErr w:type="gramStart"/>
      <w:r w:rsidRPr="00AF206F">
        <w:rPr>
          <w:rFonts w:ascii="仿宋_GB2312" w:eastAsia="仿宋_GB2312" w:hAnsi="仿宋" w:cs="宋体" w:hint="eastAsia"/>
          <w:color w:val="000000"/>
          <w:kern w:val="0"/>
          <w:sz w:val="32"/>
          <w:szCs w:val="32"/>
        </w:rPr>
        <w:t>微信群</w:t>
      </w:r>
      <w:proofErr w:type="gramEnd"/>
      <w:r w:rsidRPr="00AF206F">
        <w:rPr>
          <w:rFonts w:ascii="仿宋_GB2312" w:eastAsia="仿宋_GB2312" w:hAnsi="仿宋" w:cs="宋体" w:hint="eastAsia"/>
          <w:color w:val="000000"/>
          <w:kern w:val="0"/>
          <w:sz w:val="32"/>
          <w:szCs w:val="32"/>
        </w:rPr>
        <w:t>、后勤急修群、宣传栏等形式公开维修项目审批立项480余项。研究生院和招生就业处利用</w:t>
      </w:r>
      <w:proofErr w:type="gramStart"/>
      <w:r w:rsidRPr="00AF206F">
        <w:rPr>
          <w:rFonts w:ascii="仿宋_GB2312" w:eastAsia="仿宋_GB2312" w:hAnsi="仿宋" w:cs="宋体" w:hint="eastAsia"/>
          <w:color w:val="000000"/>
          <w:kern w:val="0"/>
          <w:sz w:val="32"/>
          <w:szCs w:val="32"/>
        </w:rPr>
        <w:t>微信公众号公开</w:t>
      </w:r>
      <w:proofErr w:type="gramEnd"/>
      <w:r w:rsidRPr="00AF206F">
        <w:rPr>
          <w:rFonts w:ascii="仿宋_GB2312" w:eastAsia="仿宋_GB2312" w:hAnsi="仿宋" w:cs="宋体" w:hint="eastAsia"/>
          <w:color w:val="000000"/>
          <w:kern w:val="0"/>
          <w:sz w:val="32"/>
          <w:szCs w:val="32"/>
        </w:rPr>
        <w:t>学生需求的相关信息，确保了学生对公开信息需求量大的要求。</w:t>
      </w:r>
    </w:p>
    <w:p w:rsidR="00AF206F" w:rsidRPr="00AF206F" w:rsidRDefault="00AF206F" w:rsidP="00AF206F">
      <w:pPr>
        <w:pStyle w:val="a8"/>
        <w:snapToGrid w:val="0"/>
        <w:spacing w:before="0" w:beforeAutospacing="0" w:after="0" w:afterAutospacing="0" w:line="336" w:lineRule="auto"/>
        <w:ind w:firstLineChars="200" w:firstLine="643"/>
        <w:rPr>
          <w:rFonts w:ascii="楷体_GB2312" w:eastAsia="楷体_GB2312" w:hAnsi="仿宋"/>
          <w:b/>
          <w:bCs/>
          <w:color w:val="000000"/>
          <w:sz w:val="32"/>
          <w:szCs w:val="32"/>
        </w:rPr>
      </w:pPr>
      <w:r w:rsidRPr="00AF206F">
        <w:rPr>
          <w:rFonts w:ascii="楷体_GB2312" w:eastAsia="楷体_GB2312" w:hAnsi="仿宋" w:hint="eastAsia"/>
          <w:b/>
          <w:bCs/>
          <w:color w:val="000000"/>
          <w:sz w:val="32"/>
          <w:szCs w:val="32"/>
        </w:rPr>
        <w:t>（二）主要问题和改进措施</w:t>
      </w:r>
    </w:p>
    <w:p w:rsidR="00AF206F" w:rsidRPr="00AF206F" w:rsidRDefault="00AF206F" w:rsidP="00AF206F">
      <w:pPr>
        <w:widowControl/>
        <w:shd w:val="clear" w:color="auto" w:fill="FFFFFF"/>
        <w:snapToGrid w:val="0"/>
        <w:spacing w:line="336" w:lineRule="auto"/>
        <w:ind w:firstLine="640"/>
        <w:rPr>
          <w:rFonts w:ascii="仿宋_GB2312" w:eastAsia="仿宋_GB2312" w:hAnsi="仿宋" w:cs="宋体"/>
          <w:color w:val="000000"/>
          <w:kern w:val="0"/>
          <w:sz w:val="32"/>
          <w:szCs w:val="32"/>
        </w:rPr>
      </w:pPr>
      <w:r w:rsidRPr="00AF206F">
        <w:rPr>
          <w:rFonts w:ascii="仿宋_GB2312" w:eastAsia="仿宋_GB2312" w:hAnsi="仿宋" w:cs="宋体" w:hint="eastAsia"/>
          <w:color w:val="000000"/>
          <w:kern w:val="0"/>
          <w:sz w:val="32"/>
          <w:szCs w:val="32"/>
        </w:rPr>
        <w:t>信息公开是促进依法治校、提高管理水平、提高社会评价满意度和实现自身发展的内在要求，学校在信息公开工作中仍</w:t>
      </w:r>
      <w:r w:rsidRPr="00AF206F">
        <w:rPr>
          <w:rFonts w:ascii="仿宋_GB2312" w:eastAsia="仿宋_GB2312" w:hAnsi="仿宋" w:cs="宋体" w:hint="eastAsia"/>
          <w:color w:val="000000"/>
          <w:kern w:val="0"/>
          <w:sz w:val="32"/>
          <w:szCs w:val="32"/>
        </w:rPr>
        <w:lastRenderedPageBreak/>
        <w:t>存在一定问题和困难，主要包括个别单位对信息公开工作认识不到位，信息公开的及时性、主动性、规范性有待加强</w:t>
      </w:r>
      <w:r w:rsidRPr="00AF206F">
        <w:rPr>
          <w:rFonts w:ascii="仿宋_GB2312" w:eastAsia="仿宋_GB2312" w:hAnsi="仿宋" w:cs="宋体" w:hint="eastAsia"/>
          <w:color w:val="000000"/>
          <w:kern w:val="0"/>
          <w:sz w:val="32"/>
          <w:szCs w:val="32"/>
          <w:lang w:bidi="ar"/>
        </w:rPr>
        <w:t>；在主动公开、依申请公开等深化信息公开的长效机制建设方面还有待完善</w:t>
      </w:r>
      <w:r w:rsidRPr="00AF206F">
        <w:rPr>
          <w:rFonts w:ascii="仿宋_GB2312" w:eastAsia="仿宋_GB2312" w:hAnsi="仿宋" w:cs="宋体" w:hint="eastAsia"/>
          <w:color w:val="000000"/>
          <w:kern w:val="0"/>
          <w:sz w:val="32"/>
          <w:szCs w:val="32"/>
        </w:rPr>
        <w:t>。接下来，学校将查找不足，加大工作力度，扩大民主监督，提高信息公开工作水平。</w:t>
      </w:r>
    </w:p>
    <w:p w:rsidR="00AF206F" w:rsidRPr="00AF206F" w:rsidRDefault="00AF206F" w:rsidP="00AF206F">
      <w:pPr>
        <w:snapToGrid w:val="0"/>
        <w:spacing w:line="336" w:lineRule="auto"/>
        <w:ind w:firstLineChars="200" w:firstLine="643"/>
        <w:rPr>
          <w:rFonts w:ascii="仿宋_GB2312" w:eastAsia="仿宋_GB2312" w:hAnsi="仿宋" w:cs="宋体"/>
          <w:color w:val="000000"/>
          <w:kern w:val="0"/>
          <w:sz w:val="32"/>
          <w:szCs w:val="32"/>
        </w:rPr>
      </w:pPr>
      <w:r w:rsidRPr="00AF206F">
        <w:rPr>
          <w:rFonts w:ascii="楷体_GB2312" w:eastAsia="楷体_GB2312" w:hAnsi="仿宋" w:cs="宋体" w:hint="eastAsia"/>
          <w:b/>
          <w:bCs/>
          <w:color w:val="000000"/>
          <w:kern w:val="0"/>
          <w:sz w:val="32"/>
          <w:szCs w:val="32"/>
        </w:rPr>
        <w:t>一是增强思想认识，强化自觉主动公开意识。</w:t>
      </w:r>
      <w:r w:rsidRPr="00AF206F">
        <w:rPr>
          <w:rFonts w:ascii="仿宋_GB2312" w:eastAsia="仿宋_GB2312" w:hAnsi="仿宋" w:cs="宋体" w:hint="eastAsia"/>
          <w:color w:val="000000"/>
          <w:kern w:val="0"/>
          <w:sz w:val="32"/>
          <w:szCs w:val="32"/>
        </w:rPr>
        <w:t>学校推行信息公开制度，有利于提高教职工的积极性和创造性，有利于增强师生员工参与民主管理的主人翁意识，有利于促进学校的改革和发展。切实把信息公开工作作为促进依法治校、提高管理水平、实现自身改革发展的内在要求。强化学习，逐步增强党务校务公开的法律观念和自觉意识，变“要我公开”为“我要公开”，真正将信息公开作为一项义务和责任落实落细。</w:t>
      </w:r>
    </w:p>
    <w:p w:rsidR="00AF206F" w:rsidRPr="00AF206F" w:rsidRDefault="00AF206F" w:rsidP="00AF206F">
      <w:pPr>
        <w:snapToGrid w:val="0"/>
        <w:spacing w:line="336" w:lineRule="auto"/>
        <w:ind w:firstLineChars="200" w:firstLine="643"/>
        <w:rPr>
          <w:rFonts w:ascii="仿宋_GB2312" w:eastAsia="仿宋_GB2312" w:hAnsi="仿宋" w:cs="宋体"/>
          <w:color w:val="000000"/>
          <w:kern w:val="0"/>
          <w:sz w:val="32"/>
          <w:szCs w:val="32"/>
        </w:rPr>
      </w:pPr>
      <w:r w:rsidRPr="00AF206F">
        <w:rPr>
          <w:rFonts w:ascii="楷体_GB2312" w:eastAsia="楷体_GB2312" w:hAnsi="仿宋" w:cs="宋体" w:hint="eastAsia"/>
          <w:b/>
          <w:bCs/>
          <w:color w:val="000000"/>
          <w:kern w:val="0"/>
          <w:sz w:val="32"/>
          <w:szCs w:val="32"/>
        </w:rPr>
        <w:t>二是突出重点内容，做好重点领域信息的规范公开。</w:t>
      </w:r>
      <w:r w:rsidRPr="00AF206F">
        <w:rPr>
          <w:rFonts w:ascii="仿宋_GB2312" w:eastAsia="仿宋_GB2312" w:hAnsi="仿宋" w:cs="宋体" w:hint="eastAsia"/>
          <w:color w:val="000000"/>
          <w:kern w:val="0"/>
          <w:sz w:val="32"/>
          <w:szCs w:val="32"/>
        </w:rPr>
        <w:t>积极呼应师生关心和社会关切的重要信息，抓好重点信息的及时公开，强化时效性和准确性。如财务、人事、科研、招生、研究生推免、基本建设等涉及师生切身利益的方面信息，做到及时、全面、真实公开，增强公开的针对性。</w:t>
      </w:r>
    </w:p>
    <w:p w:rsidR="00AF206F" w:rsidRPr="00AF206F" w:rsidRDefault="00AF206F" w:rsidP="00AF206F">
      <w:pPr>
        <w:snapToGrid w:val="0"/>
        <w:spacing w:line="336" w:lineRule="auto"/>
        <w:ind w:firstLineChars="200" w:firstLine="643"/>
        <w:rPr>
          <w:rFonts w:ascii="仿宋_GB2312" w:eastAsia="仿宋_GB2312" w:hAnsi="仿宋" w:cs="宋体"/>
          <w:color w:val="000000"/>
          <w:kern w:val="0"/>
          <w:sz w:val="32"/>
          <w:szCs w:val="32"/>
        </w:rPr>
      </w:pPr>
      <w:r w:rsidRPr="00AF206F">
        <w:rPr>
          <w:rFonts w:ascii="楷体_GB2312" w:eastAsia="楷体_GB2312" w:hAnsi="仿宋" w:cs="宋体" w:hint="eastAsia"/>
          <w:b/>
          <w:bCs/>
          <w:color w:val="000000"/>
          <w:kern w:val="0"/>
          <w:sz w:val="32"/>
          <w:szCs w:val="32"/>
        </w:rPr>
        <w:t>三是创新公开渠道，保障师生员工的合法权益。</w:t>
      </w:r>
      <w:r w:rsidRPr="00AF206F">
        <w:rPr>
          <w:rFonts w:ascii="仿宋_GB2312" w:eastAsia="仿宋_GB2312" w:hAnsi="仿宋" w:cs="宋体" w:hint="eastAsia"/>
          <w:color w:val="000000"/>
          <w:kern w:val="0"/>
          <w:sz w:val="32"/>
          <w:szCs w:val="32"/>
        </w:rPr>
        <w:t>充分挖掘有利于信息公开的载体与媒介，推动信息公开形式多样化，把握主要的信息传达重要载体作用，充分规范会议内容和程序，拓宽教职工民主参与、民主管理和民主监督的领域。加强网站建设，丰富网站信息内容，借助新媒体，提高信息公开的时效，拓宽信息公开的渠道。</w:t>
      </w:r>
    </w:p>
    <w:p w:rsidR="00AF206F" w:rsidRPr="00AF206F" w:rsidRDefault="00AF206F" w:rsidP="00AF206F">
      <w:pPr>
        <w:snapToGrid w:val="0"/>
        <w:spacing w:line="336" w:lineRule="auto"/>
        <w:ind w:firstLineChars="200" w:firstLine="640"/>
        <w:rPr>
          <w:rFonts w:ascii="黑体" w:eastAsia="黑体" w:hAnsi="华文仿宋" w:cs="宋体"/>
          <w:color w:val="000000"/>
          <w:kern w:val="0"/>
          <w:sz w:val="32"/>
          <w:szCs w:val="32"/>
        </w:rPr>
      </w:pPr>
      <w:r w:rsidRPr="00AF206F">
        <w:rPr>
          <w:rFonts w:ascii="黑体" w:eastAsia="黑体" w:hAnsi="华文仿宋" w:cs="宋体" w:hint="eastAsia"/>
          <w:color w:val="000000"/>
          <w:kern w:val="0"/>
          <w:sz w:val="32"/>
          <w:szCs w:val="32"/>
        </w:rPr>
        <w:lastRenderedPageBreak/>
        <w:t>七、其他</w:t>
      </w:r>
    </w:p>
    <w:p w:rsidR="00AF206F" w:rsidRPr="00AF206F" w:rsidRDefault="00AF206F" w:rsidP="00AF206F">
      <w:pPr>
        <w:snapToGrid w:val="0"/>
        <w:spacing w:line="336" w:lineRule="auto"/>
        <w:ind w:firstLineChars="200" w:firstLine="640"/>
        <w:rPr>
          <w:rFonts w:ascii="仿宋_GB2312" w:eastAsia="仿宋_GB2312" w:hAnsi="仿宋" w:cs="宋体"/>
          <w:color w:val="000000"/>
          <w:kern w:val="0"/>
          <w:sz w:val="32"/>
          <w:szCs w:val="32"/>
        </w:rPr>
      </w:pPr>
      <w:r w:rsidRPr="00AF206F">
        <w:rPr>
          <w:rFonts w:ascii="仿宋_GB2312" w:eastAsia="仿宋_GB2312" w:hAnsi="仿宋" w:cs="宋体" w:hint="eastAsia"/>
          <w:color w:val="000000"/>
          <w:kern w:val="0"/>
          <w:sz w:val="32"/>
          <w:szCs w:val="32"/>
        </w:rPr>
        <w:t>本报告的电子版可以在南昌航空大学党政办公室公开网站（</w:t>
      </w:r>
      <w:r w:rsidRPr="00AF206F">
        <w:rPr>
          <w:rFonts w:ascii="仿宋_GB2312" w:eastAsia="仿宋_GB2312" w:hAnsi="仿宋" w:cs="宋体"/>
          <w:color w:val="000000"/>
          <w:kern w:val="0"/>
          <w:sz w:val="32"/>
          <w:szCs w:val="32"/>
        </w:rPr>
        <w:t>http://dzb.nchu.edu.cn/</w:t>
      </w:r>
      <w:r w:rsidRPr="00AF206F">
        <w:rPr>
          <w:rFonts w:ascii="仿宋_GB2312" w:eastAsia="仿宋_GB2312" w:hAnsi="仿宋" w:cs="宋体" w:hint="eastAsia"/>
          <w:color w:val="000000"/>
          <w:kern w:val="0"/>
          <w:sz w:val="32"/>
          <w:szCs w:val="32"/>
        </w:rPr>
        <w:t>）上下载。如对本报告有任何疑问，请联系：南昌航空大学党政办公室，电话</w:t>
      </w:r>
      <w:r w:rsidRPr="00AF206F">
        <w:rPr>
          <w:rFonts w:ascii="仿宋_GB2312" w:eastAsia="仿宋_GB2312" w:hAnsi="仿宋" w:cs="宋体"/>
          <w:color w:val="000000"/>
          <w:kern w:val="0"/>
          <w:sz w:val="32"/>
          <w:szCs w:val="32"/>
        </w:rPr>
        <w:t>:</w:t>
      </w:r>
      <w:r w:rsidRPr="00AF206F">
        <w:rPr>
          <w:rFonts w:ascii="仿宋_GB2312" w:eastAsia="仿宋_GB2312" w:hAnsi="仿宋" w:cs="宋体" w:hint="eastAsia"/>
          <w:color w:val="000000"/>
          <w:kern w:val="0"/>
          <w:sz w:val="32"/>
          <w:szCs w:val="32"/>
        </w:rPr>
        <w:t>0791</w:t>
      </w:r>
      <w:r w:rsidRPr="00AF206F">
        <w:rPr>
          <w:rFonts w:ascii="仿宋_GB2312" w:eastAsia="仿宋_GB2312" w:hAnsi="仿宋" w:cs="宋体"/>
          <w:color w:val="000000"/>
          <w:kern w:val="0"/>
          <w:sz w:val="32"/>
          <w:szCs w:val="32"/>
        </w:rPr>
        <w:t>-</w:t>
      </w:r>
      <w:r w:rsidRPr="00AF206F">
        <w:rPr>
          <w:rFonts w:ascii="仿宋_GB2312" w:eastAsia="仿宋_GB2312" w:hAnsi="仿宋" w:cs="宋体" w:hint="eastAsia"/>
          <w:color w:val="000000"/>
          <w:kern w:val="0"/>
          <w:sz w:val="32"/>
          <w:szCs w:val="32"/>
        </w:rPr>
        <w:t>83863077，电子邮箱：</w:t>
      </w:r>
      <w:hyperlink r:id="rId10" w:history="1">
        <w:r w:rsidRPr="00AF206F">
          <w:rPr>
            <w:color w:val="000000"/>
            <w:sz w:val="32"/>
            <w:szCs w:val="32"/>
          </w:rPr>
          <w:t>xxgk@</w:t>
        </w:r>
        <w:r w:rsidRPr="00AF206F">
          <w:rPr>
            <w:rFonts w:hint="eastAsia"/>
            <w:color w:val="000000"/>
            <w:sz w:val="32"/>
            <w:szCs w:val="32"/>
          </w:rPr>
          <w:t>nchu</w:t>
        </w:r>
        <w:r w:rsidRPr="00AF206F">
          <w:rPr>
            <w:color w:val="000000"/>
            <w:sz w:val="32"/>
            <w:szCs w:val="32"/>
          </w:rPr>
          <w:t>.edu.cn</w:t>
        </w:r>
      </w:hyperlink>
      <w:r w:rsidRPr="00AF206F">
        <w:rPr>
          <w:rFonts w:ascii="仿宋_GB2312" w:eastAsia="仿宋_GB2312" w:hAnsi="仿宋" w:cs="宋体" w:hint="eastAsia"/>
          <w:color w:val="000000"/>
          <w:kern w:val="0"/>
          <w:sz w:val="32"/>
          <w:szCs w:val="32"/>
        </w:rPr>
        <w:t>。</w:t>
      </w:r>
    </w:p>
    <w:p w:rsidR="00AF206F" w:rsidRPr="00AF206F" w:rsidRDefault="00AF206F" w:rsidP="00AF206F">
      <w:pPr>
        <w:snapToGrid w:val="0"/>
        <w:spacing w:line="336" w:lineRule="auto"/>
        <w:ind w:firstLineChars="200" w:firstLine="640"/>
        <w:rPr>
          <w:rFonts w:ascii="黑体" w:eastAsia="黑体" w:hAnsi="华文仿宋" w:cs="宋体"/>
          <w:color w:val="000000"/>
          <w:kern w:val="0"/>
          <w:sz w:val="32"/>
          <w:szCs w:val="32"/>
        </w:rPr>
      </w:pPr>
      <w:r w:rsidRPr="00AF206F">
        <w:rPr>
          <w:rFonts w:ascii="黑体" w:eastAsia="黑体" w:hAnsi="华文仿宋" w:cs="宋体" w:hint="eastAsia"/>
          <w:color w:val="000000"/>
          <w:kern w:val="0"/>
          <w:sz w:val="32"/>
          <w:szCs w:val="32"/>
        </w:rPr>
        <w:t>八、清单事项公开情况表</w:t>
      </w:r>
    </w:p>
    <w:p w:rsidR="00AF206F" w:rsidRPr="00AF206F" w:rsidRDefault="00AF206F" w:rsidP="00AF206F">
      <w:pPr>
        <w:snapToGrid w:val="0"/>
        <w:spacing w:line="336" w:lineRule="auto"/>
        <w:ind w:firstLineChars="200" w:firstLine="640"/>
        <w:rPr>
          <w:rFonts w:ascii="仿宋_GB2312" w:eastAsia="仿宋_GB2312" w:hAnsi="仿宋" w:cs="宋体"/>
          <w:color w:val="000000"/>
          <w:kern w:val="0"/>
          <w:sz w:val="32"/>
          <w:szCs w:val="32"/>
        </w:rPr>
      </w:pPr>
      <w:r w:rsidRPr="00AF206F">
        <w:rPr>
          <w:rFonts w:ascii="仿宋_GB2312" w:eastAsia="仿宋_GB2312" w:hAnsi="仿宋" w:cs="宋体" w:hint="eastAsia"/>
          <w:color w:val="000000"/>
          <w:kern w:val="0"/>
          <w:sz w:val="32"/>
          <w:szCs w:val="32"/>
        </w:rPr>
        <w:t>见附件南昌航空大学信息公开事项清单。</w:t>
      </w:r>
    </w:p>
    <w:p w:rsidR="00AF206F" w:rsidRDefault="00AF206F" w:rsidP="00AF206F">
      <w:pPr>
        <w:snapToGrid w:val="0"/>
        <w:spacing w:line="336" w:lineRule="auto"/>
        <w:ind w:firstLineChars="200" w:firstLine="640"/>
        <w:rPr>
          <w:rFonts w:ascii="仿宋_GB2312" w:eastAsia="仿宋_GB2312" w:hAnsi="仿宋" w:cs="宋体" w:hint="eastAsia"/>
          <w:color w:val="000000"/>
          <w:kern w:val="0"/>
          <w:sz w:val="32"/>
          <w:szCs w:val="32"/>
        </w:rPr>
      </w:pPr>
    </w:p>
    <w:p w:rsidR="00083EBF" w:rsidRDefault="00083EBF" w:rsidP="00AF206F">
      <w:pPr>
        <w:snapToGrid w:val="0"/>
        <w:spacing w:line="336" w:lineRule="auto"/>
        <w:ind w:firstLineChars="200" w:firstLine="640"/>
        <w:rPr>
          <w:rFonts w:ascii="仿宋_GB2312" w:eastAsia="仿宋_GB2312" w:hAnsi="仿宋" w:cs="宋体" w:hint="eastAsia"/>
          <w:color w:val="000000"/>
          <w:kern w:val="0"/>
          <w:sz w:val="32"/>
          <w:szCs w:val="32"/>
        </w:rPr>
      </w:pPr>
    </w:p>
    <w:p w:rsidR="00083EBF" w:rsidRDefault="00083EBF" w:rsidP="00AF206F">
      <w:pPr>
        <w:snapToGrid w:val="0"/>
        <w:spacing w:line="336" w:lineRule="auto"/>
        <w:ind w:firstLineChars="200" w:firstLine="640"/>
        <w:rPr>
          <w:rFonts w:ascii="仿宋_GB2312" w:eastAsia="仿宋_GB2312" w:hAnsi="仿宋" w:cs="宋体"/>
          <w:color w:val="000000"/>
          <w:kern w:val="0"/>
          <w:sz w:val="32"/>
          <w:szCs w:val="32"/>
        </w:rPr>
      </w:pPr>
    </w:p>
    <w:p w:rsidR="00AF206F" w:rsidRPr="00AF206F" w:rsidRDefault="00AF206F" w:rsidP="00AF206F">
      <w:pPr>
        <w:snapToGrid w:val="0"/>
        <w:spacing w:line="336" w:lineRule="auto"/>
        <w:ind w:firstLineChars="200" w:firstLine="200"/>
        <w:rPr>
          <w:rFonts w:ascii="仿宋_GB2312" w:eastAsia="仿宋_GB2312" w:hAnsi="仿宋" w:cs="宋体"/>
          <w:color w:val="000000"/>
          <w:kern w:val="0"/>
          <w:sz w:val="10"/>
          <w:szCs w:val="10"/>
        </w:rPr>
      </w:pPr>
    </w:p>
    <w:p w:rsidR="00AF206F" w:rsidRDefault="00AF206F" w:rsidP="00AF206F">
      <w:pPr>
        <w:snapToGrid w:val="0"/>
        <w:spacing w:line="336" w:lineRule="auto"/>
        <w:ind w:firstLineChars="1800" w:firstLine="576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南昌航空大学</w:t>
      </w:r>
    </w:p>
    <w:p w:rsidR="00AF206F" w:rsidRDefault="00AF206F" w:rsidP="00AF206F">
      <w:pPr>
        <w:snapToGrid w:val="0"/>
        <w:spacing w:line="336" w:lineRule="auto"/>
        <w:ind w:firstLineChars="1800" w:firstLine="576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2020年10月30日</w:t>
      </w:r>
    </w:p>
    <w:p w:rsidR="00AF206F" w:rsidRDefault="00AF206F" w:rsidP="00AF206F">
      <w:pPr>
        <w:snapToGrid w:val="0"/>
        <w:spacing w:line="336" w:lineRule="auto"/>
        <w:rPr>
          <w:rFonts w:ascii="仿宋_GB2312" w:eastAsia="仿宋_GB2312" w:hAnsi="仿宋" w:cs="宋体" w:hint="eastAsia"/>
          <w:color w:val="000000"/>
          <w:kern w:val="0"/>
          <w:sz w:val="10"/>
          <w:szCs w:val="10"/>
        </w:rPr>
      </w:pPr>
    </w:p>
    <w:p w:rsidR="00083EBF" w:rsidRDefault="00083EBF" w:rsidP="00AF206F">
      <w:pPr>
        <w:snapToGrid w:val="0"/>
        <w:spacing w:line="336" w:lineRule="auto"/>
        <w:rPr>
          <w:rFonts w:ascii="仿宋_GB2312" w:eastAsia="仿宋_GB2312" w:hAnsi="仿宋" w:cs="宋体" w:hint="eastAsia"/>
          <w:color w:val="000000"/>
          <w:kern w:val="0"/>
          <w:sz w:val="10"/>
          <w:szCs w:val="10"/>
        </w:rPr>
      </w:pPr>
    </w:p>
    <w:p w:rsidR="00083EBF" w:rsidRDefault="00083EBF" w:rsidP="00AF206F">
      <w:pPr>
        <w:snapToGrid w:val="0"/>
        <w:spacing w:line="336" w:lineRule="auto"/>
        <w:rPr>
          <w:rFonts w:ascii="仿宋_GB2312" w:eastAsia="仿宋_GB2312" w:hAnsi="仿宋" w:cs="宋体" w:hint="eastAsia"/>
          <w:color w:val="000000"/>
          <w:kern w:val="0"/>
          <w:sz w:val="10"/>
          <w:szCs w:val="10"/>
        </w:rPr>
      </w:pPr>
    </w:p>
    <w:p w:rsidR="00083EBF" w:rsidRDefault="00083EBF" w:rsidP="00AF206F">
      <w:pPr>
        <w:snapToGrid w:val="0"/>
        <w:spacing w:line="336" w:lineRule="auto"/>
        <w:rPr>
          <w:rFonts w:ascii="仿宋_GB2312" w:eastAsia="仿宋_GB2312" w:hAnsi="仿宋" w:cs="宋体" w:hint="eastAsia"/>
          <w:color w:val="000000"/>
          <w:kern w:val="0"/>
          <w:sz w:val="10"/>
          <w:szCs w:val="10"/>
        </w:rPr>
      </w:pPr>
    </w:p>
    <w:p w:rsidR="00083EBF" w:rsidRDefault="00083EBF" w:rsidP="00AF206F">
      <w:pPr>
        <w:snapToGrid w:val="0"/>
        <w:spacing w:line="336" w:lineRule="auto"/>
        <w:rPr>
          <w:rFonts w:ascii="仿宋_GB2312" w:eastAsia="仿宋_GB2312" w:hAnsi="仿宋" w:cs="宋体" w:hint="eastAsia"/>
          <w:color w:val="000000"/>
          <w:kern w:val="0"/>
          <w:sz w:val="10"/>
          <w:szCs w:val="10"/>
        </w:rPr>
      </w:pPr>
    </w:p>
    <w:p w:rsidR="00083EBF" w:rsidRDefault="00083EBF" w:rsidP="00AF206F">
      <w:pPr>
        <w:snapToGrid w:val="0"/>
        <w:spacing w:line="336" w:lineRule="auto"/>
        <w:rPr>
          <w:rFonts w:ascii="仿宋_GB2312" w:eastAsia="仿宋_GB2312" w:hAnsi="仿宋" w:cs="宋体" w:hint="eastAsia"/>
          <w:color w:val="000000"/>
          <w:kern w:val="0"/>
          <w:sz w:val="10"/>
          <w:szCs w:val="10"/>
        </w:rPr>
      </w:pPr>
    </w:p>
    <w:p w:rsidR="00083EBF" w:rsidRDefault="00083EBF" w:rsidP="00AF206F">
      <w:pPr>
        <w:snapToGrid w:val="0"/>
        <w:spacing w:line="336" w:lineRule="auto"/>
        <w:rPr>
          <w:rFonts w:ascii="仿宋_GB2312" w:eastAsia="仿宋_GB2312" w:hAnsi="仿宋" w:cs="宋体" w:hint="eastAsia"/>
          <w:color w:val="000000"/>
          <w:kern w:val="0"/>
          <w:sz w:val="10"/>
          <w:szCs w:val="10"/>
        </w:rPr>
      </w:pPr>
    </w:p>
    <w:p w:rsidR="00083EBF" w:rsidRDefault="00083EBF" w:rsidP="00AF206F">
      <w:pPr>
        <w:snapToGrid w:val="0"/>
        <w:spacing w:line="336" w:lineRule="auto"/>
        <w:rPr>
          <w:rFonts w:ascii="仿宋_GB2312" w:eastAsia="仿宋_GB2312" w:hAnsi="仿宋" w:cs="宋体" w:hint="eastAsia"/>
          <w:color w:val="000000"/>
          <w:kern w:val="0"/>
          <w:sz w:val="10"/>
          <w:szCs w:val="10"/>
        </w:rPr>
      </w:pPr>
    </w:p>
    <w:p w:rsidR="00083EBF" w:rsidRDefault="00083EBF" w:rsidP="00AF206F">
      <w:pPr>
        <w:snapToGrid w:val="0"/>
        <w:spacing w:line="336" w:lineRule="auto"/>
        <w:rPr>
          <w:rFonts w:ascii="仿宋_GB2312" w:eastAsia="仿宋_GB2312" w:hAnsi="仿宋" w:cs="宋体" w:hint="eastAsia"/>
          <w:color w:val="000000"/>
          <w:kern w:val="0"/>
          <w:sz w:val="10"/>
          <w:szCs w:val="10"/>
        </w:rPr>
      </w:pPr>
    </w:p>
    <w:p w:rsidR="00083EBF" w:rsidRDefault="00083EBF" w:rsidP="00AF206F">
      <w:pPr>
        <w:snapToGrid w:val="0"/>
        <w:spacing w:line="336" w:lineRule="auto"/>
        <w:rPr>
          <w:rFonts w:ascii="仿宋_GB2312" w:eastAsia="仿宋_GB2312" w:hAnsi="仿宋" w:cs="宋体" w:hint="eastAsia"/>
          <w:color w:val="000000"/>
          <w:kern w:val="0"/>
          <w:sz w:val="10"/>
          <w:szCs w:val="10"/>
        </w:rPr>
      </w:pPr>
    </w:p>
    <w:p w:rsidR="00083EBF" w:rsidRDefault="00083EBF" w:rsidP="00AF206F">
      <w:pPr>
        <w:snapToGrid w:val="0"/>
        <w:spacing w:line="336" w:lineRule="auto"/>
        <w:rPr>
          <w:rFonts w:ascii="仿宋_GB2312" w:eastAsia="仿宋_GB2312" w:hAnsi="仿宋" w:cs="宋体" w:hint="eastAsia"/>
          <w:color w:val="000000"/>
          <w:kern w:val="0"/>
          <w:sz w:val="10"/>
          <w:szCs w:val="10"/>
        </w:rPr>
      </w:pPr>
    </w:p>
    <w:p w:rsidR="00083EBF" w:rsidRDefault="00083EBF" w:rsidP="00AF206F">
      <w:pPr>
        <w:snapToGrid w:val="0"/>
        <w:spacing w:line="336" w:lineRule="auto"/>
        <w:rPr>
          <w:rFonts w:ascii="仿宋_GB2312" w:eastAsia="仿宋_GB2312" w:hAnsi="仿宋" w:cs="宋体" w:hint="eastAsia"/>
          <w:color w:val="000000"/>
          <w:kern w:val="0"/>
          <w:sz w:val="10"/>
          <w:szCs w:val="10"/>
        </w:rPr>
      </w:pPr>
    </w:p>
    <w:p w:rsidR="00083EBF" w:rsidRDefault="00083EBF" w:rsidP="00AF206F">
      <w:pPr>
        <w:snapToGrid w:val="0"/>
        <w:spacing w:line="336" w:lineRule="auto"/>
        <w:rPr>
          <w:rFonts w:ascii="仿宋_GB2312" w:eastAsia="仿宋_GB2312" w:hAnsi="仿宋" w:cs="宋体" w:hint="eastAsia"/>
          <w:color w:val="000000"/>
          <w:kern w:val="0"/>
          <w:sz w:val="10"/>
          <w:szCs w:val="10"/>
        </w:rPr>
      </w:pPr>
    </w:p>
    <w:p w:rsidR="00083EBF" w:rsidRDefault="00083EBF" w:rsidP="00AF206F">
      <w:pPr>
        <w:snapToGrid w:val="0"/>
        <w:spacing w:line="336" w:lineRule="auto"/>
        <w:rPr>
          <w:rFonts w:ascii="仿宋_GB2312" w:eastAsia="仿宋_GB2312" w:hAnsi="仿宋" w:cs="宋体" w:hint="eastAsia"/>
          <w:color w:val="000000"/>
          <w:kern w:val="0"/>
          <w:sz w:val="10"/>
          <w:szCs w:val="10"/>
        </w:rPr>
      </w:pPr>
    </w:p>
    <w:p w:rsidR="00083EBF" w:rsidRDefault="00083EBF" w:rsidP="00AF206F">
      <w:pPr>
        <w:snapToGrid w:val="0"/>
        <w:spacing w:line="336" w:lineRule="auto"/>
        <w:rPr>
          <w:rFonts w:ascii="仿宋_GB2312" w:eastAsia="仿宋_GB2312" w:hAnsi="仿宋" w:cs="宋体" w:hint="eastAsia"/>
          <w:color w:val="000000"/>
          <w:kern w:val="0"/>
          <w:sz w:val="10"/>
          <w:szCs w:val="10"/>
        </w:rPr>
      </w:pPr>
    </w:p>
    <w:p w:rsidR="00083EBF" w:rsidRDefault="00083EBF" w:rsidP="00AF206F">
      <w:pPr>
        <w:snapToGrid w:val="0"/>
        <w:spacing w:line="336" w:lineRule="auto"/>
        <w:rPr>
          <w:rFonts w:ascii="仿宋_GB2312" w:eastAsia="仿宋_GB2312" w:hAnsi="仿宋" w:cs="宋体" w:hint="eastAsia"/>
          <w:color w:val="000000"/>
          <w:kern w:val="0"/>
          <w:sz w:val="10"/>
          <w:szCs w:val="10"/>
        </w:rPr>
      </w:pPr>
    </w:p>
    <w:p w:rsidR="00083EBF" w:rsidRDefault="00083EBF" w:rsidP="00AF206F">
      <w:pPr>
        <w:snapToGrid w:val="0"/>
        <w:spacing w:line="336" w:lineRule="auto"/>
        <w:rPr>
          <w:rFonts w:ascii="仿宋_GB2312" w:eastAsia="仿宋_GB2312" w:hAnsi="仿宋" w:cs="宋体" w:hint="eastAsia"/>
          <w:color w:val="000000"/>
          <w:kern w:val="0"/>
          <w:sz w:val="10"/>
          <w:szCs w:val="10"/>
        </w:rPr>
      </w:pPr>
    </w:p>
    <w:p w:rsidR="00083EBF" w:rsidRDefault="00083EBF" w:rsidP="00AF206F">
      <w:pPr>
        <w:snapToGrid w:val="0"/>
        <w:spacing w:line="336" w:lineRule="auto"/>
        <w:rPr>
          <w:rFonts w:ascii="仿宋_GB2312" w:eastAsia="仿宋_GB2312" w:hAnsi="仿宋" w:cs="宋体" w:hint="eastAsia"/>
          <w:color w:val="000000"/>
          <w:kern w:val="0"/>
          <w:sz w:val="10"/>
          <w:szCs w:val="10"/>
        </w:rPr>
      </w:pPr>
    </w:p>
    <w:p w:rsidR="00083EBF" w:rsidRDefault="00083EBF" w:rsidP="00AF206F">
      <w:pPr>
        <w:snapToGrid w:val="0"/>
        <w:spacing w:line="336" w:lineRule="auto"/>
        <w:rPr>
          <w:rFonts w:ascii="仿宋_GB2312" w:eastAsia="仿宋_GB2312" w:hAnsi="仿宋" w:cs="宋体" w:hint="eastAsia"/>
          <w:color w:val="000000"/>
          <w:kern w:val="0"/>
          <w:sz w:val="10"/>
          <w:szCs w:val="10"/>
        </w:rPr>
      </w:pPr>
    </w:p>
    <w:p w:rsidR="00083EBF" w:rsidRDefault="00083EBF" w:rsidP="00AF206F">
      <w:pPr>
        <w:snapToGrid w:val="0"/>
        <w:spacing w:line="336" w:lineRule="auto"/>
        <w:rPr>
          <w:rFonts w:ascii="仿宋_GB2312" w:eastAsia="仿宋_GB2312" w:hAnsi="仿宋" w:cs="宋体" w:hint="eastAsia"/>
          <w:color w:val="000000"/>
          <w:kern w:val="0"/>
          <w:sz w:val="10"/>
          <w:szCs w:val="10"/>
        </w:rPr>
      </w:pPr>
    </w:p>
    <w:p w:rsidR="00083EBF" w:rsidRDefault="00083EBF" w:rsidP="00AF206F">
      <w:pPr>
        <w:snapToGrid w:val="0"/>
        <w:spacing w:line="336" w:lineRule="auto"/>
        <w:rPr>
          <w:rFonts w:ascii="仿宋_GB2312" w:eastAsia="仿宋_GB2312" w:hAnsi="仿宋" w:cs="宋体" w:hint="eastAsia"/>
          <w:color w:val="000000"/>
          <w:kern w:val="0"/>
          <w:sz w:val="10"/>
          <w:szCs w:val="10"/>
        </w:rPr>
      </w:pPr>
    </w:p>
    <w:p w:rsidR="00083EBF" w:rsidRDefault="00083EBF" w:rsidP="00AF206F">
      <w:pPr>
        <w:snapToGrid w:val="0"/>
        <w:spacing w:line="336" w:lineRule="auto"/>
        <w:rPr>
          <w:rFonts w:ascii="仿宋_GB2312" w:eastAsia="仿宋_GB2312" w:hAnsi="仿宋" w:cs="宋体" w:hint="eastAsia"/>
          <w:color w:val="000000"/>
          <w:kern w:val="0"/>
          <w:sz w:val="10"/>
          <w:szCs w:val="10"/>
        </w:rPr>
      </w:pPr>
    </w:p>
    <w:p w:rsidR="00083EBF" w:rsidRDefault="00083EBF" w:rsidP="00AF206F">
      <w:pPr>
        <w:snapToGrid w:val="0"/>
        <w:spacing w:line="336" w:lineRule="auto"/>
        <w:rPr>
          <w:rFonts w:ascii="仿宋_GB2312" w:eastAsia="仿宋_GB2312" w:hAnsi="仿宋" w:cs="宋体"/>
          <w:color w:val="000000"/>
          <w:kern w:val="0"/>
          <w:sz w:val="10"/>
          <w:szCs w:val="10"/>
        </w:rPr>
      </w:pPr>
    </w:p>
    <w:p w:rsidR="00AF206F" w:rsidRDefault="00AF206F" w:rsidP="00AF206F">
      <w:pPr>
        <w:snapToGrid w:val="0"/>
        <w:spacing w:line="336" w:lineRule="auto"/>
        <w:rPr>
          <w:rFonts w:ascii="仿宋_GB2312" w:eastAsia="仿宋_GB2312" w:hAnsi="仿宋" w:cs="宋体"/>
          <w:color w:val="000000"/>
          <w:kern w:val="0"/>
          <w:sz w:val="10"/>
          <w:szCs w:val="10"/>
        </w:rPr>
      </w:pPr>
    </w:p>
    <w:p w:rsidR="00AF206F" w:rsidRDefault="00AF206F" w:rsidP="00AF206F">
      <w:pPr>
        <w:snapToGrid w:val="0"/>
        <w:spacing w:line="336" w:lineRule="auto"/>
        <w:rPr>
          <w:rFonts w:ascii="仿宋_GB2312" w:eastAsia="仿宋_GB2312" w:hAnsi="仿宋" w:cs="宋体"/>
          <w:color w:val="000000"/>
          <w:kern w:val="0"/>
          <w:sz w:val="10"/>
          <w:szCs w:val="10"/>
        </w:rPr>
      </w:pPr>
    </w:p>
    <w:p w:rsidR="00AF206F" w:rsidRPr="00AF206F" w:rsidRDefault="00AF206F" w:rsidP="00AF206F">
      <w:pPr>
        <w:snapToGrid w:val="0"/>
        <w:spacing w:line="336" w:lineRule="auto"/>
        <w:rPr>
          <w:rFonts w:ascii="仿宋_GB2312" w:eastAsia="仿宋_GB2312" w:hAnsi="仿宋" w:cs="宋体"/>
          <w:color w:val="000000"/>
          <w:kern w:val="0"/>
          <w:sz w:val="10"/>
          <w:szCs w:val="10"/>
        </w:rPr>
      </w:pPr>
    </w:p>
    <w:p w:rsidR="00AF206F" w:rsidRPr="00467288" w:rsidRDefault="00AF206F" w:rsidP="00AF206F">
      <w:pPr>
        <w:adjustRightInd w:val="0"/>
        <w:snapToGrid w:val="0"/>
        <w:spacing w:line="180" w:lineRule="auto"/>
        <w:ind w:rightChars="-109" w:right="-229"/>
        <w:rPr>
          <w:rFonts w:ascii="仿宋" w:eastAsia="仿宋" w:hAnsi="仿宋"/>
          <w:sz w:val="30"/>
          <w:szCs w:val="30"/>
          <w:u w:val="single"/>
        </w:rPr>
      </w:pPr>
      <w:r w:rsidRPr="00467288">
        <w:rPr>
          <w:rFonts w:ascii="仿宋" w:eastAsia="仿宋" w:hAnsi="仿宋"/>
          <w:sz w:val="30"/>
          <w:szCs w:val="30"/>
          <w:u w:val="single"/>
        </w:rPr>
        <w:t xml:space="preserve">                                                       </w:t>
      </w:r>
      <w:r w:rsidRPr="00467288">
        <w:rPr>
          <w:rFonts w:ascii="仿宋" w:eastAsia="仿宋" w:hAnsi="仿宋" w:hint="eastAsia"/>
          <w:sz w:val="30"/>
          <w:szCs w:val="30"/>
          <w:u w:val="single"/>
        </w:rPr>
        <w:t xml:space="preserve"> </w:t>
      </w:r>
    </w:p>
    <w:p w:rsidR="00AF206F" w:rsidRPr="00467288" w:rsidRDefault="00AF206F" w:rsidP="00AF206F">
      <w:pPr>
        <w:adjustRightInd w:val="0"/>
        <w:snapToGrid w:val="0"/>
        <w:spacing w:beforeLines="50" w:before="156" w:afterLines="20" w:after="62" w:line="180" w:lineRule="auto"/>
        <w:ind w:rightChars="-109" w:right="-229"/>
        <w:rPr>
          <w:rFonts w:ascii="仿宋_GB2312" w:eastAsia="仿宋_GB2312" w:hAnsi="宋体"/>
          <w:sz w:val="30"/>
          <w:szCs w:val="30"/>
        </w:rPr>
      </w:pPr>
      <w:r w:rsidRPr="00467288">
        <w:rPr>
          <w:rFonts w:ascii="仿宋" w:eastAsia="仿宋" w:hAnsi="仿宋" w:hint="eastAsia"/>
          <w:sz w:val="30"/>
          <w:szCs w:val="30"/>
        </w:rPr>
        <w:t>南昌航空大学党政办公室</w:t>
      </w:r>
      <w:r w:rsidRPr="00467288">
        <w:rPr>
          <w:rFonts w:ascii="仿宋" w:eastAsia="仿宋" w:hAnsi="仿宋"/>
          <w:sz w:val="30"/>
          <w:szCs w:val="30"/>
        </w:rPr>
        <w:t xml:space="preserve">  </w:t>
      </w:r>
      <w:r w:rsidRPr="00467288">
        <w:rPr>
          <w:rFonts w:ascii="仿宋_GB2312" w:eastAsia="仿宋_GB2312" w:hAnsi="宋体"/>
          <w:sz w:val="30"/>
          <w:szCs w:val="30"/>
        </w:rPr>
        <w:t xml:space="preserve">            </w:t>
      </w:r>
      <w:r w:rsidRPr="00467288">
        <w:rPr>
          <w:rFonts w:ascii="仿宋" w:eastAsia="仿宋" w:hAnsi="仿宋"/>
          <w:sz w:val="30"/>
          <w:szCs w:val="30"/>
        </w:rPr>
        <w:t>20</w:t>
      </w:r>
      <w:r w:rsidRPr="00467288">
        <w:rPr>
          <w:rFonts w:ascii="仿宋" w:eastAsia="仿宋" w:hAnsi="仿宋" w:hint="eastAsia"/>
          <w:sz w:val="30"/>
          <w:szCs w:val="30"/>
        </w:rPr>
        <w:t>20年</w:t>
      </w:r>
      <w:r w:rsidRPr="00467288">
        <w:rPr>
          <w:rFonts w:ascii="仿宋" w:eastAsia="仿宋" w:hAnsi="仿宋"/>
          <w:sz w:val="30"/>
          <w:szCs w:val="30"/>
        </w:rPr>
        <w:t>10</w:t>
      </w:r>
      <w:r w:rsidRPr="00467288">
        <w:rPr>
          <w:rFonts w:ascii="仿宋" w:eastAsia="仿宋" w:hAnsi="仿宋" w:hint="eastAsia"/>
          <w:sz w:val="30"/>
          <w:szCs w:val="30"/>
        </w:rPr>
        <w:t>月</w:t>
      </w:r>
      <w:r>
        <w:rPr>
          <w:rFonts w:ascii="仿宋" w:eastAsia="仿宋" w:hAnsi="仿宋" w:hint="eastAsia"/>
          <w:sz w:val="30"/>
          <w:szCs w:val="30"/>
        </w:rPr>
        <w:t>30</w:t>
      </w:r>
      <w:r w:rsidRPr="00467288">
        <w:rPr>
          <w:rFonts w:ascii="仿宋" w:eastAsia="仿宋" w:hAnsi="仿宋" w:hint="eastAsia"/>
          <w:sz w:val="30"/>
          <w:szCs w:val="30"/>
        </w:rPr>
        <w:t>日印发</w:t>
      </w:r>
    </w:p>
    <w:p w:rsidR="00AF206F" w:rsidRDefault="00AF206F" w:rsidP="00AF206F">
      <w:pPr>
        <w:pStyle w:val="a9"/>
        <w:adjustRightInd w:val="0"/>
        <w:snapToGrid w:val="0"/>
        <w:spacing w:line="180" w:lineRule="auto"/>
        <w:rPr>
          <w:strike/>
          <w:sz w:val="30"/>
          <w:szCs w:val="30"/>
        </w:rPr>
        <w:sectPr w:rsidR="00AF206F">
          <w:footerReference w:type="even" r:id="rId11"/>
          <w:footerReference w:type="default" r:id="rId12"/>
          <w:pgSz w:w="11906" w:h="16838"/>
          <w:pgMar w:top="1701" w:right="1587" w:bottom="1701" w:left="1588" w:header="851" w:footer="1587" w:gutter="0"/>
          <w:pgNumType w:fmt="numberInDash"/>
          <w:cols w:space="720"/>
          <w:docGrid w:type="lines" w:linePitch="312"/>
        </w:sectPr>
      </w:pPr>
      <w:r w:rsidRPr="00467288">
        <w:rPr>
          <w:strike/>
          <w:sz w:val="30"/>
          <w:szCs w:val="30"/>
        </w:rPr>
        <w:t xml:space="preserve">                                                       </w:t>
      </w:r>
      <w:r>
        <w:rPr>
          <w:rFonts w:hint="eastAsia"/>
          <w:strike/>
          <w:sz w:val="30"/>
          <w:szCs w:val="30"/>
        </w:rPr>
        <w:t xml:space="preserve"> </w:t>
      </w:r>
    </w:p>
    <w:p w:rsidR="00AF206F" w:rsidRDefault="00AF206F" w:rsidP="00AF206F">
      <w:pPr>
        <w:spacing w:line="560" w:lineRule="exact"/>
        <w:ind w:rightChars="-73" w:right="-153"/>
        <w:jc w:val="center"/>
        <w:rPr>
          <w:rFonts w:ascii="黑体" w:eastAsia="黑体" w:hAnsi="黑体"/>
          <w:color w:val="000000"/>
          <w:sz w:val="32"/>
          <w:szCs w:val="32"/>
        </w:rPr>
      </w:pPr>
      <w:r>
        <w:rPr>
          <w:rFonts w:ascii="黑体" w:eastAsia="黑体" w:hAnsi="黑体" w:hint="eastAsia"/>
          <w:color w:val="000000"/>
          <w:sz w:val="32"/>
          <w:szCs w:val="32"/>
        </w:rPr>
        <w:lastRenderedPageBreak/>
        <w:t>2019-2020学年南昌航空大学信息公开事项清单</w:t>
      </w:r>
    </w:p>
    <w:p w:rsidR="00AF206F" w:rsidRDefault="00AF206F" w:rsidP="00AF206F">
      <w:pPr>
        <w:spacing w:line="560" w:lineRule="exact"/>
        <w:ind w:rightChars="-73" w:right="-153"/>
        <w:jc w:val="center"/>
        <w:rPr>
          <w:rFonts w:ascii="楷体_GB2312" w:eastAsia="楷体_GB2312"/>
          <w:color w:val="000000"/>
          <w:sz w:val="28"/>
          <w:szCs w:val="28"/>
        </w:rPr>
      </w:pPr>
      <w:r>
        <w:rPr>
          <w:rFonts w:ascii="楷体_GB2312" w:eastAsia="楷体_GB2312" w:hint="eastAsia"/>
          <w:color w:val="000000"/>
          <w:sz w:val="28"/>
          <w:szCs w:val="28"/>
        </w:rPr>
        <w:t>（共10大类50条）</w:t>
      </w:r>
    </w:p>
    <w:tbl>
      <w:tblPr>
        <w:tblpPr w:leftFromText="180" w:rightFromText="180" w:vertAnchor="text" w:horzAnchor="page" w:tblpX="1483" w:tblpY="565"/>
        <w:tblOverlap w:val="never"/>
        <w:tblW w:w="1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392"/>
        <w:gridCol w:w="4678"/>
        <w:gridCol w:w="8075"/>
      </w:tblGrid>
      <w:tr w:rsidR="00AF206F" w:rsidTr="00F0365F">
        <w:trPr>
          <w:trHeight w:val="438"/>
        </w:trPr>
        <w:tc>
          <w:tcPr>
            <w:tcW w:w="709" w:type="dxa"/>
            <w:vAlign w:val="center"/>
          </w:tcPr>
          <w:p w:rsidR="00AF206F" w:rsidRDefault="00AF206F" w:rsidP="00F0365F">
            <w:pPr>
              <w:widowControl/>
              <w:jc w:val="center"/>
              <w:rPr>
                <w:rFonts w:ascii="黑体" w:eastAsia="黑体" w:hAnsi="黑体" w:cs="宋体"/>
                <w:b/>
                <w:bCs/>
                <w:color w:val="000000"/>
                <w:kern w:val="0"/>
                <w:sz w:val="24"/>
              </w:rPr>
            </w:pPr>
            <w:r>
              <w:rPr>
                <w:rFonts w:ascii="黑体" w:eastAsia="黑体" w:hAnsi="黑体" w:cs="宋体" w:hint="eastAsia"/>
                <w:b/>
                <w:bCs/>
                <w:color w:val="000000"/>
                <w:kern w:val="0"/>
                <w:sz w:val="24"/>
              </w:rPr>
              <w:t>序号</w:t>
            </w:r>
          </w:p>
        </w:tc>
        <w:tc>
          <w:tcPr>
            <w:tcW w:w="1392" w:type="dxa"/>
            <w:vAlign w:val="center"/>
          </w:tcPr>
          <w:p w:rsidR="00AF206F" w:rsidRDefault="00AF206F" w:rsidP="00F0365F">
            <w:pPr>
              <w:widowControl/>
              <w:jc w:val="center"/>
              <w:rPr>
                <w:rFonts w:ascii="黑体" w:eastAsia="黑体" w:hAnsi="黑体" w:cs="宋体"/>
                <w:b/>
                <w:bCs/>
                <w:color w:val="000000"/>
                <w:kern w:val="0"/>
                <w:sz w:val="24"/>
              </w:rPr>
            </w:pPr>
            <w:r>
              <w:rPr>
                <w:rFonts w:ascii="黑体" w:eastAsia="黑体" w:hAnsi="黑体" w:cs="宋体" w:hint="eastAsia"/>
                <w:b/>
                <w:bCs/>
                <w:color w:val="000000"/>
                <w:kern w:val="0"/>
                <w:sz w:val="24"/>
              </w:rPr>
              <w:t>类</w:t>
            </w:r>
            <w:r>
              <w:rPr>
                <w:rFonts w:ascii="黑体" w:eastAsia="黑体" w:hAnsi="黑体" w:hint="eastAsia"/>
                <w:b/>
                <w:bCs/>
                <w:color w:val="000000"/>
                <w:kern w:val="0"/>
                <w:sz w:val="24"/>
              </w:rPr>
              <w:t xml:space="preserve">  </w:t>
            </w:r>
            <w:r>
              <w:rPr>
                <w:rFonts w:ascii="黑体" w:eastAsia="黑体" w:hAnsi="黑体" w:cs="宋体" w:hint="eastAsia"/>
                <w:b/>
                <w:bCs/>
                <w:color w:val="000000"/>
                <w:kern w:val="0"/>
                <w:sz w:val="24"/>
              </w:rPr>
              <w:t>别</w:t>
            </w:r>
          </w:p>
        </w:tc>
        <w:tc>
          <w:tcPr>
            <w:tcW w:w="4678" w:type="dxa"/>
            <w:vAlign w:val="center"/>
          </w:tcPr>
          <w:p w:rsidR="00AF206F" w:rsidRDefault="00AF206F" w:rsidP="00F0365F">
            <w:pPr>
              <w:widowControl/>
              <w:jc w:val="center"/>
              <w:rPr>
                <w:rFonts w:ascii="黑体" w:eastAsia="黑体" w:hAnsi="黑体" w:cs="宋体"/>
                <w:b/>
                <w:bCs/>
                <w:color w:val="000000"/>
                <w:kern w:val="0"/>
                <w:sz w:val="24"/>
              </w:rPr>
            </w:pPr>
            <w:r>
              <w:rPr>
                <w:rFonts w:ascii="黑体" w:eastAsia="黑体" w:hAnsi="黑体" w:cs="宋体" w:hint="eastAsia"/>
                <w:b/>
                <w:bCs/>
                <w:color w:val="000000"/>
                <w:kern w:val="0"/>
                <w:sz w:val="24"/>
              </w:rPr>
              <w:t>公开事项</w:t>
            </w:r>
          </w:p>
        </w:tc>
        <w:tc>
          <w:tcPr>
            <w:tcW w:w="8075" w:type="dxa"/>
            <w:vAlign w:val="center"/>
          </w:tcPr>
          <w:p w:rsidR="00AF206F" w:rsidRDefault="00AF206F" w:rsidP="00F0365F">
            <w:pPr>
              <w:widowControl/>
              <w:jc w:val="center"/>
              <w:rPr>
                <w:rFonts w:ascii="黑体" w:eastAsia="黑体" w:hAnsi="黑体" w:cs="宋体"/>
                <w:b/>
                <w:bCs/>
                <w:color w:val="000000"/>
                <w:kern w:val="0"/>
                <w:sz w:val="24"/>
              </w:rPr>
            </w:pPr>
            <w:r>
              <w:rPr>
                <w:rFonts w:ascii="黑体" w:eastAsia="黑体" w:hAnsi="黑体" w:cs="宋体" w:hint="eastAsia"/>
                <w:b/>
                <w:bCs/>
                <w:color w:val="000000"/>
                <w:kern w:val="0"/>
                <w:sz w:val="24"/>
              </w:rPr>
              <w:t>公开途径及方式方法</w:t>
            </w:r>
          </w:p>
        </w:tc>
      </w:tr>
      <w:tr w:rsidR="00AF206F" w:rsidTr="00F0365F">
        <w:trPr>
          <w:trHeight w:val="90"/>
        </w:trPr>
        <w:tc>
          <w:tcPr>
            <w:tcW w:w="709" w:type="dxa"/>
            <w:vMerge w:val="restart"/>
            <w:vAlign w:val="center"/>
          </w:tcPr>
          <w:p w:rsidR="00AF206F" w:rsidRDefault="00AF206F" w:rsidP="00F0365F">
            <w:pPr>
              <w:widowControl/>
              <w:jc w:val="center"/>
              <w:rPr>
                <w:color w:val="000000"/>
                <w:kern w:val="0"/>
                <w:szCs w:val="21"/>
              </w:rPr>
            </w:pPr>
            <w:r>
              <w:rPr>
                <w:rFonts w:hint="eastAsia"/>
                <w:color w:val="000000"/>
                <w:kern w:val="0"/>
                <w:szCs w:val="21"/>
              </w:rPr>
              <w:t>1</w:t>
            </w:r>
          </w:p>
        </w:tc>
        <w:tc>
          <w:tcPr>
            <w:tcW w:w="1392" w:type="dxa"/>
            <w:vMerge w:val="restart"/>
            <w:vAlign w:val="center"/>
          </w:tcPr>
          <w:p w:rsidR="00AF206F" w:rsidRDefault="00AF206F" w:rsidP="00F0365F">
            <w:pPr>
              <w:widowControl/>
              <w:jc w:val="center"/>
              <w:rPr>
                <w:color w:val="000000"/>
                <w:kern w:val="0"/>
                <w:szCs w:val="21"/>
              </w:rPr>
            </w:pPr>
            <w:r>
              <w:rPr>
                <w:rFonts w:hint="eastAsia"/>
                <w:color w:val="000000"/>
                <w:kern w:val="0"/>
                <w:szCs w:val="21"/>
              </w:rPr>
              <w:t>基本</w:t>
            </w:r>
          </w:p>
          <w:p w:rsidR="00AF206F" w:rsidRDefault="00AF206F" w:rsidP="00F0365F">
            <w:pPr>
              <w:widowControl/>
              <w:jc w:val="center"/>
              <w:rPr>
                <w:color w:val="000000"/>
                <w:kern w:val="0"/>
                <w:szCs w:val="21"/>
              </w:rPr>
            </w:pPr>
            <w:r>
              <w:rPr>
                <w:rFonts w:hint="eastAsia"/>
                <w:color w:val="000000"/>
                <w:kern w:val="0"/>
                <w:szCs w:val="21"/>
              </w:rPr>
              <w:t>信息（</w:t>
            </w:r>
            <w:r>
              <w:rPr>
                <w:rFonts w:hint="eastAsia"/>
                <w:color w:val="000000"/>
                <w:kern w:val="0"/>
                <w:szCs w:val="21"/>
              </w:rPr>
              <w:t>6</w:t>
            </w:r>
            <w:r>
              <w:rPr>
                <w:rFonts w:hint="eastAsia"/>
                <w:color w:val="000000"/>
                <w:kern w:val="0"/>
                <w:szCs w:val="21"/>
              </w:rPr>
              <w:t>项）</w:t>
            </w:r>
          </w:p>
        </w:tc>
        <w:tc>
          <w:tcPr>
            <w:tcW w:w="4678" w:type="dxa"/>
            <w:vAlign w:val="center"/>
          </w:tcPr>
          <w:p w:rsidR="00AF206F" w:rsidRDefault="00AF206F" w:rsidP="00AF206F">
            <w:pPr>
              <w:widowControl/>
              <w:numPr>
                <w:ilvl w:val="0"/>
                <w:numId w:val="6"/>
              </w:numPr>
              <w:rPr>
                <w:color w:val="000000"/>
                <w:kern w:val="0"/>
                <w:szCs w:val="21"/>
              </w:rPr>
            </w:pPr>
            <w:r>
              <w:rPr>
                <w:rFonts w:hint="eastAsia"/>
                <w:color w:val="000000"/>
                <w:kern w:val="0"/>
                <w:szCs w:val="21"/>
              </w:rPr>
              <w:t>办学规模、校级领导班子简介及分工、学校机构设置、学科情况、专业情况、各类在校生情况、教师和专业技术人员数量等办学基本情况</w:t>
            </w:r>
          </w:p>
        </w:tc>
        <w:tc>
          <w:tcPr>
            <w:tcW w:w="8075" w:type="dxa"/>
            <w:vAlign w:val="center"/>
          </w:tcPr>
          <w:p w:rsidR="00AF206F" w:rsidRDefault="00CB2007" w:rsidP="00F0365F">
            <w:pPr>
              <w:widowControl/>
              <w:rPr>
                <w:color w:val="000000"/>
                <w:kern w:val="0"/>
                <w:szCs w:val="21"/>
              </w:rPr>
            </w:pPr>
            <w:hyperlink r:id="rId13" w:history="1">
              <w:r w:rsidR="00AF206F">
                <w:rPr>
                  <w:rStyle w:val="ac"/>
                  <w:color w:val="000000"/>
                  <w:kern w:val="0"/>
                  <w:szCs w:val="21"/>
                </w:rPr>
                <w:t>http://www.nchu.edu.cn/</w:t>
              </w:r>
            </w:hyperlink>
          </w:p>
          <w:p w:rsidR="00AF206F" w:rsidRDefault="00AF206F" w:rsidP="00F0365F">
            <w:pPr>
              <w:widowControl/>
              <w:rPr>
                <w:color w:val="000000"/>
                <w:kern w:val="0"/>
                <w:szCs w:val="21"/>
              </w:rPr>
            </w:pPr>
          </w:p>
        </w:tc>
      </w:tr>
      <w:tr w:rsidR="00AF206F" w:rsidTr="00F0365F">
        <w:trPr>
          <w:trHeight w:val="685"/>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rPr>
                <w:color w:val="000000"/>
                <w:kern w:val="0"/>
                <w:szCs w:val="21"/>
              </w:rPr>
            </w:pPr>
            <w:r>
              <w:rPr>
                <w:rFonts w:hint="eastAsia"/>
                <w:color w:val="000000"/>
                <w:kern w:val="0"/>
                <w:szCs w:val="21"/>
              </w:rPr>
              <w:t>（</w:t>
            </w:r>
            <w:r>
              <w:rPr>
                <w:rFonts w:hint="eastAsia"/>
                <w:color w:val="000000"/>
                <w:kern w:val="0"/>
                <w:szCs w:val="21"/>
              </w:rPr>
              <w:t>2</w:t>
            </w:r>
            <w:r>
              <w:rPr>
                <w:rFonts w:hint="eastAsia"/>
                <w:color w:val="000000"/>
                <w:kern w:val="0"/>
                <w:szCs w:val="21"/>
              </w:rPr>
              <w:t>）学校章程及制定的各项规章制度</w:t>
            </w:r>
          </w:p>
        </w:tc>
        <w:tc>
          <w:tcPr>
            <w:tcW w:w="8075" w:type="dxa"/>
            <w:vAlign w:val="center"/>
          </w:tcPr>
          <w:p w:rsidR="00AF206F" w:rsidRDefault="00AF206F" w:rsidP="00F0365F">
            <w:pPr>
              <w:widowControl/>
              <w:rPr>
                <w:color w:val="000000"/>
                <w:kern w:val="0"/>
                <w:szCs w:val="21"/>
              </w:rPr>
            </w:pPr>
            <w:r>
              <w:rPr>
                <w:rFonts w:hint="eastAsia"/>
                <w:color w:val="000000"/>
              </w:rPr>
              <w:t>章程：</w:t>
            </w:r>
            <w:hyperlink r:id="rId14" w:history="1">
              <w:r>
                <w:rPr>
                  <w:rStyle w:val="ab"/>
                  <w:color w:val="000000"/>
                </w:rPr>
                <w:t>http://www.nchu.edu.cn/xxgk/xxzc</w:t>
              </w:r>
            </w:hyperlink>
            <w:r>
              <w:rPr>
                <w:rFonts w:hint="eastAsia"/>
                <w:color w:val="000000"/>
              </w:rPr>
              <w:t>；</w:t>
            </w:r>
            <w:r>
              <w:rPr>
                <w:rFonts w:hint="eastAsia"/>
                <w:color w:val="000000"/>
                <w:kern w:val="0"/>
                <w:szCs w:val="21"/>
              </w:rPr>
              <w:t>各项规章制度在学校办公系统公告栏公示</w:t>
            </w:r>
          </w:p>
        </w:tc>
      </w:tr>
      <w:tr w:rsidR="00AF206F" w:rsidTr="00F0365F">
        <w:trPr>
          <w:trHeight w:val="725"/>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rPr>
                <w:color w:val="000000"/>
                <w:kern w:val="0"/>
                <w:szCs w:val="21"/>
              </w:rPr>
            </w:pPr>
            <w:r>
              <w:rPr>
                <w:rFonts w:hint="eastAsia"/>
                <w:color w:val="000000"/>
                <w:kern w:val="0"/>
                <w:szCs w:val="21"/>
              </w:rPr>
              <w:t>（</w:t>
            </w:r>
            <w:r>
              <w:rPr>
                <w:rFonts w:hint="eastAsia"/>
                <w:color w:val="000000"/>
                <w:kern w:val="0"/>
                <w:szCs w:val="21"/>
              </w:rPr>
              <w:t>3</w:t>
            </w:r>
            <w:r>
              <w:rPr>
                <w:rFonts w:hint="eastAsia"/>
                <w:color w:val="000000"/>
                <w:kern w:val="0"/>
                <w:szCs w:val="21"/>
              </w:rPr>
              <w:t>）教职工代表大会相关制度、工作报告</w:t>
            </w:r>
          </w:p>
          <w:p w:rsidR="00AF206F" w:rsidRDefault="00AF206F" w:rsidP="00F0365F">
            <w:pPr>
              <w:widowControl/>
              <w:rPr>
                <w:color w:val="000000"/>
                <w:kern w:val="0"/>
                <w:szCs w:val="21"/>
              </w:rPr>
            </w:pPr>
          </w:p>
        </w:tc>
        <w:tc>
          <w:tcPr>
            <w:tcW w:w="8075" w:type="dxa"/>
            <w:vAlign w:val="center"/>
          </w:tcPr>
          <w:p w:rsidR="00AF206F" w:rsidRDefault="00AF206F" w:rsidP="00F0365F">
            <w:pPr>
              <w:widowControl/>
              <w:rPr>
                <w:color w:val="000000"/>
                <w:kern w:val="0"/>
                <w:szCs w:val="21"/>
              </w:rPr>
            </w:pPr>
            <w:r>
              <w:rPr>
                <w:rFonts w:hint="eastAsia"/>
                <w:color w:val="000000"/>
                <w:kern w:val="0"/>
                <w:szCs w:val="21"/>
              </w:rPr>
              <w:t>教职工代表大会相关制度在学校办公系统文件栏公示</w:t>
            </w:r>
          </w:p>
          <w:p w:rsidR="00AF206F" w:rsidRDefault="00AF206F" w:rsidP="00F0365F">
            <w:pPr>
              <w:widowControl/>
              <w:rPr>
                <w:color w:val="000000"/>
                <w:kern w:val="0"/>
                <w:szCs w:val="21"/>
              </w:rPr>
            </w:pPr>
            <w:r>
              <w:rPr>
                <w:rFonts w:hint="eastAsia"/>
                <w:color w:val="000000"/>
                <w:kern w:val="0"/>
                <w:szCs w:val="21"/>
              </w:rPr>
              <w:t>教代会工作报告通过纸质形式发放至每一位代表</w:t>
            </w:r>
          </w:p>
        </w:tc>
      </w:tr>
      <w:tr w:rsidR="00AF206F" w:rsidTr="00F0365F">
        <w:trPr>
          <w:trHeight w:val="468"/>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AF206F">
            <w:pPr>
              <w:widowControl/>
              <w:numPr>
                <w:ilvl w:val="0"/>
                <w:numId w:val="7"/>
              </w:numPr>
              <w:rPr>
                <w:color w:val="000000"/>
                <w:kern w:val="0"/>
                <w:szCs w:val="21"/>
              </w:rPr>
            </w:pPr>
            <w:r>
              <w:rPr>
                <w:rFonts w:hint="eastAsia"/>
                <w:color w:val="000000"/>
                <w:kern w:val="0"/>
                <w:szCs w:val="21"/>
              </w:rPr>
              <w:t>学术委员会相关制度、年度报告</w:t>
            </w:r>
          </w:p>
        </w:tc>
        <w:tc>
          <w:tcPr>
            <w:tcW w:w="8075" w:type="dxa"/>
            <w:vAlign w:val="center"/>
          </w:tcPr>
          <w:p w:rsidR="00AF206F" w:rsidRDefault="00AF206F" w:rsidP="00F0365F">
            <w:pPr>
              <w:widowControl/>
              <w:rPr>
                <w:color w:val="000000"/>
                <w:kern w:val="0"/>
                <w:szCs w:val="21"/>
              </w:rPr>
            </w:pPr>
            <w:r>
              <w:rPr>
                <w:rFonts w:hint="eastAsia"/>
                <w:color w:val="000000"/>
                <w:kern w:val="0"/>
                <w:szCs w:val="21"/>
              </w:rPr>
              <w:t>学术委员会相关制度在学校办公系统文件栏公示；</w:t>
            </w:r>
            <w:r>
              <w:rPr>
                <w:color w:val="000000"/>
                <w:kern w:val="0"/>
                <w:szCs w:val="21"/>
              </w:rPr>
              <w:t>http://xswyh.nchu.edu.cn/</w:t>
            </w:r>
          </w:p>
        </w:tc>
      </w:tr>
      <w:tr w:rsidR="00AF206F" w:rsidTr="00F0365F">
        <w:trPr>
          <w:trHeight w:val="692"/>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AF206F">
            <w:pPr>
              <w:widowControl/>
              <w:numPr>
                <w:ilvl w:val="0"/>
                <w:numId w:val="8"/>
              </w:numPr>
              <w:rPr>
                <w:color w:val="000000"/>
                <w:kern w:val="0"/>
                <w:szCs w:val="21"/>
              </w:rPr>
            </w:pPr>
            <w:r>
              <w:rPr>
                <w:rFonts w:hint="eastAsia"/>
                <w:color w:val="000000"/>
                <w:kern w:val="0"/>
                <w:szCs w:val="21"/>
              </w:rPr>
              <w:t>学校发展规划、年度工作计划及重点工作安排</w:t>
            </w:r>
          </w:p>
        </w:tc>
        <w:tc>
          <w:tcPr>
            <w:tcW w:w="8075" w:type="dxa"/>
            <w:vAlign w:val="center"/>
          </w:tcPr>
          <w:p w:rsidR="00AF206F" w:rsidRDefault="00AF206F" w:rsidP="00F0365F">
            <w:pPr>
              <w:widowControl/>
              <w:rPr>
                <w:color w:val="000000"/>
                <w:kern w:val="0"/>
                <w:szCs w:val="21"/>
              </w:rPr>
            </w:pPr>
            <w:r>
              <w:rPr>
                <w:rFonts w:hint="eastAsia"/>
                <w:color w:val="000000"/>
                <w:kern w:val="0"/>
                <w:szCs w:val="21"/>
              </w:rPr>
              <w:t>在学校办公系统文件栏公示</w:t>
            </w:r>
          </w:p>
        </w:tc>
      </w:tr>
      <w:tr w:rsidR="00AF206F" w:rsidTr="00F0365F">
        <w:trPr>
          <w:trHeight w:val="309"/>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rPr>
                <w:color w:val="000000"/>
                <w:kern w:val="0"/>
                <w:szCs w:val="21"/>
              </w:rPr>
            </w:pPr>
            <w:r>
              <w:rPr>
                <w:rFonts w:hint="eastAsia"/>
                <w:color w:val="000000"/>
                <w:kern w:val="0"/>
                <w:szCs w:val="21"/>
              </w:rPr>
              <w:t>（</w:t>
            </w:r>
            <w:r>
              <w:rPr>
                <w:rFonts w:hint="eastAsia"/>
                <w:color w:val="000000"/>
                <w:kern w:val="0"/>
                <w:szCs w:val="21"/>
              </w:rPr>
              <w:t>6</w:t>
            </w:r>
            <w:r>
              <w:rPr>
                <w:rFonts w:hint="eastAsia"/>
                <w:color w:val="000000"/>
                <w:kern w:val="0"/>
                <w:szCs w:val="21"/>
              </w:rPr>
              <w:t>）信息公开年度报告</w:t>
            </w:r>
          </w:p>
        </w:tc>
        <w:tc>
          <w:tcPr>
            <w:tcW w:w="8075" w:type="dxa"/>
            <w:vAlign w:val="center"/>
          </w:tcPr>
          <w:p w:rsidR="00AF206F" w:rsidRDefault="00AF206F" w:rsidP="00F0365F">
            <w:pPr>
              <w:widowControl/>
              <w:rPr>
                <w:color w:val="000000"/>
                <w:kern w:val="0"/>
                <w:szCs w:val="21"/>
              </w:rPr>
            </w:pPr>
            <w:r>
              <w:rPr>
                <w:color w:val="000000"/>
                <w:kern w:val="0"/>
                <w:szCs w:val="21"/>
              </w:rPr>
              <w:t>http://dzb.nchu.edu.cn/xwxx/zlxz/content_66278</w:t>
            </w:r>
          </w:p>
        </w:tc>
      </w:tr>
      <w:tr w:rsidR="00AF206F" w:rsidTr="00F0365F">
        <w:trPr>
          <w:trHeight w:val="1491"/>
        </w:trPr>
        <w:tc>
          <w:tcPr>
            <w:tcW w:w="709" w:type="dxa"/>
            <w:vAlign w:val="center"/>
          </w:tcPr>
          <w:p w:rsidR="00AF206F" w:rsidRDefault="00AF206F" w:rsidP="00F0365F">
            <w:pPr>
              <w:widowControl/>
              <w:jc w:val="center"/>
              <w:rPr>
                <w:color w:val="000000"/>
                <w:kern w:val="0"/>
                <w:szCs w:val="21"/>
              </w:rPr>
            </w:pPr>
            <w:r>
              <w:rPr>
                <w:rFonts w:hint="eastAsia"/>
                <w:color w:val="000000"/>
                <w:kern w:val="0"/>
                <w:szCs w:val="21"/>
              </w:rPr>
              <w:t>2</w:t>
            </w:r>
          </w:p>
        </w:tc>
        <w:tc>
          <w:tcPr>
            <w:tcW w:w="1392" w:type="dxa"/>
            <w:vAlign w:val="center"/>
          </w:tcPr>
          <w:p w:rsidR="00AF206F" w:rsidRDefault="00AF206F" w:rsidP="00F0365F">
            <w:pPr>
              <w:widowControl/>
              <w:jc w:val="center"/>
              <w:rPr>
                <w:color w:val="000000"/>
                <w:kern w:val="0"/>
                <w:szCs w:val="21"/>
              </w:rPr>
            </w:pPr>
            <w:r>
              <w:rPr>
                <w:rFonts w:hint="eastAsia"/>
                <w:color w:val="000000"/>
                <w:kern w:val="0"/>
                <w:szCs w:val="21"/>
              </w:rPr>
              <w:t>招生</w:t>
            </w:r>
          </w:p>
          <w:p w:rsidR="00AF206F" w:rsidRDefault="00AF206F" w:rsidP="00F0365F">
            <w:pPr>
              <w:widowControl/>
              <w:jc w:val="center"/>
              <w:rPr>
                <w:color w:val="000000"/>
                <w:kern w:val="0"/>
                <w:szCs w:val="21"/>
              </w:rPr>
            </w:pPr>
            <w:r>
              <w:rPr>
                <w:rFonts w:hint="eastAsia"/>
                <w:color w:val="000000"/>
                <w:kern w:val="0"/>
                <w:szCs w:val="21"/>
              </w:rPr>
              <w:t>考试</w:t>
            </w:r>
          </w:p>
          <w:p w:rsidR="00AF206F" w:rsidRDefault="00AF206F" w:rsidP="00F0365F">
            <w:pPr>
              <w:widowControl/>
              <w:jc w:val="center"/>
              <w:rPr>
                <w:color w:val="000000"/>
                <w:kern w:val="0"/>
                <w:szCs w:val="21"/>
              </w:rPr>
            </w:pPr>
            <w:r>
              <w:rPr>
                <w:rFonts w:hint="eastAsia"/>
                <w:color w:val="000000"/>
                <w:kern w:val="0"/>
                <w:szCs w:val="21"/>
              </w:rPr>
              <w:t>信息</w:t>
            </w:r>
            <w:r>
              <w:rPr>
                <w:rFonts w:hint="eastAsia"/>
                <w:color w:val="000000"/>
                <w:kern w:val="0"/>
                <w:szCs w:val="21"/>
              </w:rPr>
              <w:br/>
            </w:r>
          </w:p>
          <w:p w:rsidR="00AF206F" w:rsidRDefault="00AF206F" w:rsidP="00F0365F">
            <w:pPr>
              <w:widowControl/>
              <w:jc w:val="center"/>
              <w:rPr>
                <w:color w:val="000000"/>
                <w:kern w:val="0"/>
                <w:szCs w:val="21"/>
              </w:rPr>
            </w:pPr>
            <w:r>
              <w:rPr>
                <w:rFonts w:hint="eastAsia"/>
                <w:color w:val="000000"/>
                <w:kern w:val="0"/>
                <w:szCs w:val="21"/>
              </w:rPr>
              <w:t>（</w:t>
            </w:r>
            <w:r>
              <w:rPr>
                <w:rFonts w:hint="eastAsia"/>
                <w:color w:val="000000"/>
                <w:kern w:val="0"/>
                <w:szCs w:val="21"/>
              </w:rPr>
              <w:t>8</w:t>
            </w:r>
            <w:r>
              <w:rPr>
                <w:rFonts w:hint="eastAsia"/>
                <w:color w:val="000000"/>
                <w:kern w:val="0"/>
                <w:szCs w:val="21"/>
              </w:rPr>
              <w:t>项）</w:t>
            </w:r>
          </w:p>
        </w:tc>
        <w:tc>
          <w:tcPr>
            <w:tcW w:w="4678" w:type="dxa"/>
            <w:vAlign w:val="center"/>
          </w:tcPr>
          <w:p w:rsidR="00AF206F" w:rsidRDefault="00AF206F" w:rsidP="00F0365F">
            <w:pPr>
              <w:widowControl/>
              <w:jc w:val="left"/>
              <w:rPr>
                <w:color w:val="000000"/>
                <w:kern w:val="0"/>
                <w:szCs w:val="21"/>
              </w:rPr>
            </w:pPr>
            <w:r>
              <w:rPr>
                <w:rFonts w:hint="eastAsia"/>
                <w:color w:val="000000"/>
                <w:kern w:val="0"/>
                <w:szCs w:val="21"/>
              </w:rPr>
              <w:t>（</w:t>
            </w:r>
            <w:r>
              <w:rPr>
                <w:rFonts w:hint="eastAsia"/>
                <w:color w:val="000000"/>
                <w:kern w:val="0"/>
                <w:szCs w:val="21"/>
              </w:rPr>
              <w:t>7</w:t>
            </w:r>
            <w:r>
              <w:rPr>
                <w:rFonts w:hint="eastAsia"/>
                <w:color w:val="000000"/>
                <w:kern w:val="0"/>
                <w:szCs w:val="21"/>
              </w:rPr>
              <w:t>）招生章程及特殊类型招生办法，分批次、分科类招生计划</w:t>
            </w:r>
          </w:p>
        </w:tc>
        <w:tc>
          <w:tcPr>
            <w:tcW w:w="8075" w:type="dxa"/>
          </w:tcPr>
          <w:p w:rsidR="00AF206F" w:rsidRDefault="00CB2007" w:rsidP="00F0365F">
            <w:pPr>
              <w:widowControl/>
              <w:jc w:val="left"/>
              <w:rPr>
                <w:color w:val="000000"/>
                <w:kern w:val="0"/>
                <w:szCs w:val="21"/>
              </w:rPr>
            </w:pPr>
            <w:hyperlink r:id="rId15" w:history="1">
              <w:r w:rsidR="00AF206F">
                <w:rPr>
                  <w:rStyle w:val="ac"/>
                  <w:color w:val="000000"/>
                  <w:kern w:val="0"/>
                  <w:szCs w:val="21"/>
                </w:rPr>
                <w:t>http://zsw.nchu.edu.cn/</w:t>
              </w:r>
            </w:hyperlink>
          </w:p>
          <w:p w:rsidR="00AF206F" w:rsidRDefault="00CB2007" w:rsidP="00F0365F">
            <w:pPr>
              <w:widowControl/>
              <w:jc w:val="left"/>
              <w:rPr>
                <w:color w:val="000000"/>
                <w:kern w:val="0"/>
                <w:szCs w:val="21"/>
              </w:rPr>
            </w:pPr>
            <w:hyperlink r:id="rId16" w:history="1">
              <w:r w:rsidR="00AF206F">
                <w:rPr>
                  <w:rStyle w:val="ac"/>
                  <w:color w:val="000000"/>
                  <w:kern w:val="0"/>
                  <w:szCs w:val="21"/>
                </w:rPr>
                <w:t>http://zsw.nchu.edu.cn/showmore_zs.php?actiontype=7</w:t>
              </w:r>
            </w:hyperlink>
          </w:p>
          <w:p w:rsidR="00AF206F" w:rsidRDefault="00CB2007" w:rsidP="00F0365F">
            <w:pPr>
              <w:widowControl/>
              <w:jc w:val="left"/>
              <w:rPr>
                <w:color w:val="000000"/>
                <w:kern w:val="0"/>
                <w:szCs w:val="21"/>
              </w:rPr>
            </w:pPr>
            <w:hyperlink r:id="rId17" w:history="1">
              <w:r w:rsidR="00AF206F">
                <w:rPr>
                  <w:rStyle w:val="ac"/>
                  <w:color w:val="000000"/>
                  <w:kern w:val="0"/>
                  <w:szCs w:val="21"/>
                </w:rPr>
                <w:t>http://zsw.nchu.edu.cn/showmore_zs.php?actiontype=12</w:t>
              </w:r>
            </w:hyperlink>
          </w:p>
          <w:p w:rsidR="00AF206F" w:rsidRDefault="00AF206F" w:rsidP="00F0365F">
            <w:pPr>
              <w:widowControl/>
              <w:jc w:val="left"/>
              <w:rPr>
                <w:color w:val="000000"/>
                <w:kern w:val="0"/>
                <w:szCs w:val="21"/>
              </w:rPr>
            </w:pPr>
            <w:r>
              <w:rPr>
                <w:color w:val="000000"/>
                <w:kern w:val="0"/>
                <w:szCs w:val="21"/>
              </w:rPr>
              <w:t>http://zsw.nchu.edu.cn/showmore_zs.php?actiontype=0</w:t>
            </w:r>
          </w:p>
        </w:tc>
      </w:tr>
      <w:tr w:rsidR="00AF206F" w:rsidTr="00F0365F">
        <w:trPr>
          <w:trHeight w:val="989"/>
        </w:trPr>
        <w:tc>
          <w:tcPr>
            <w:tcW w:w="709" w:type="dxa"/>
            <w:vMerge w:val="restart"/>
            <w:vAlign w:val="center"/>
          </w:tcPr>
          <w:p w:rsidR="00AF206F" w:rsidRDefault="00AF206F" w:rsidP="00F0365F">
            <w:pPr>
              <w:widowControl/>
              <w:jc w:val="left"/>
              <w:rPr>
                <w:color w:val="000000"/>
                <w:kern w:val="0"/>
                <w:szCs w:val="21"/>
              </w:rPr>
            </w:pPr>
          </w:p>
        </w:tc>
        <w:tc>
          <w:tcPr>
            <w:tcW w:w="1392" w:type="dxa"/>
            <w:vMerge w:val="restart"/>
            <w:vAlign w:val="center"/>
          </w:tcPr>
          <w:p w:rsidR="00AF206F" w:rsidRDefault="00AF206F" w:rsidP="00F0365F">
            <w:pPr>
              <w:widowControl/>
              <w:jc w:val="left"/>
              <w:rPr>
                <w:color w:val="000000"/>
                <w:kern w:val="0"/>
                <w:szCs w:val="21"/>
              </w:rPr>
            </w:pPr>
          </w:p>
        </w:tc>
        <w:tc>
          <w:tcPr>
            <w:tcW w:w="4678" w:type="dxa"/>
            <w:vMerge w:val="restart"/>
            <w:vAlign w:val="center"/>
          </w:tcPr>
          <w:p w:rsidR="00AF206F" w:rsidRDefault="00AF206F" w:rsidP="00F0365F">
            <w:pPr>
              <w:widowControl/>
              <w:jc w:val="left"/>
              <w:rPr>
                <w:color w:val="000000"/>
                <w:kern w:val="0"/>
                <w:szCs w:val="21"/>
              </w:rPr>
            </w:pPr>
            <w:r>
              <w:rPr>
                <w:rFonts w:hint="eastAsia"/>
                <w:color w:val="000000"/>
                <w:kern w:val="0"/>
                <w:szCs w:val="21"/>
              </w:rPr>
              <w:t>（</w:t>
            </w:r>
            <w:r>
              <w:rPr>
                <w:rFonts w:hint="eastAsia"/>
                <w:color w:val="000000"/>
                <w:kern w:val="0"/>
                <w:szCs w:val="21"/>
              </w:rPr>
              <w:t>8</w:t>
            </w:r>
            <w:r>
              <w:rPr>
                <w:rFonts w:hint="eastAsia"/>
                <w:color w:val="000000"/>
                <w:kern w:val="0"/>
                <w:szCs w:val="21"/>
              </w:rPr>
              <w:t>）保送、自主选拔录取、高水平运动员和艺术特长生招生等特殊类型招生入选考生资格及测试结果</w:t>
            </w:r>
          </w:p>
          <w:p w:rsidR="00AF206F" w:rsidRDefault="00AF206F" w:rsidP="00F0365F">
            <w:pPr>
              <w:jc w:val="left"/>
              <w:rPr>
                <w:color w:val="000000"/>
                <w:kern w:val="0"/>
                <w:szCs w:val="21"/>
              </w:rPr>
            </w:pPr>
            <w:r>
              <w:rPr>
                <w:rFonts w:hint="eastAsia"/>
                <w:color w:val="000000"/>
                <w:kern w:val="0"/>
                <w:szCs w:val="21"/>
              </w:rPr>
              <w:t>（</w:t>
            </w:r>
            <w:r>
              <w:rPr>
                <w:rFonts w:hint="eastAsia"/>
                <w:color w:val="000000"/>
                <w:kern w:val="0"/>
                <w:szCs w:val="21"/>
              </w:rPr>
              <w:t>9</w:t>
            </w:r>
            <w:r>
              <w:rPr>
                <w:rFonts w:hint="eastAsia"/>
                <w:color w:val="000000"/>
                <w:kern w:val="0"/>
                <w:szCs w:val="21"/>
              </w:rPr>
              <w:t>）考生个人录取信息查询渠道和办法，分批次、分科类录取人数和录取最低分</w:t>
            </w:r>
          </w:p>
        </w:tc>
        <w:tc>
          <w:tcPr>
            <w:tcW w:w="8075" w:type="dxa"/>
          </w:tcPr>
          <w:p w:rsidR="00AF206F" w:rsidRDefault="00CB2007" w:rsidP="00F0365F">
            <w:pPr>
              <w:jc w:val="left"/>
              <w:rPr>
                <w:color w:val="000000"/>
                <w:kern w:val="0"/>
                <w:szCs w:val="21"/>
              </w:rPr>
            </w:pPr>
            <w:hyperlink r:id="rId18" w:history="1">
              <w:r w:rsidR="00AF206F">
                <w:rPr>
                  <w:rStyle w:val="ac"/>
                  <w:color w:val="000000"/>
                  <w:kern w:val="0"/>
                  <w:szCs w:val="21"/>
                </w:rPr>
                <w:t>http://zsw.nchu.edu.cn/pg_search.php</w:t>
              </w:r>
            </w:hyperlink>
          </w:p>
          <w:p w:rsidR="00AF206F" w:rsidRDefault="00CB2007" w:rsidP="00F0365F">
            <w:pPr>
              <w:jc w:val="left"/>
              <w:rPr>
                <w:color w:val="000000"/>
                <w:kern w:val="0"/>
                <w:szCs w:val="21"/>
              </w:rPr>
            </w:pPr>
            <w:hyperlink r:id="rId19" w:history="1">
              <w:r w:rsidR="00AF206F">
                <w:rPr>
                  <w:rStyle w:val="ac"/>
                  <w:color w:val="000000"/>
                  <w:kern w:val="0"/>
                  <w:szCs w:val="21"/>
                </w:rPr>
                <w:t>http://zsw.nchu.edu.cn/ys_search.php</w:t>
              </w:r>
            </w:hyperlink>
          </w:p>
          <w:p w:rsidR="00AF206F" w:rsidRDefault="00AF206F" w:rsidP="00F0365F">
            <w:pPr>
              <w:jc w:val="left"/>
              <w:rPr>
                <w:color w:val="000000"/>
                <w:kern w:val="0"/>
                <w:szCs w:val="21"/>
              </w:rPr>
            </w:pPr>
            <w:r>
              <w:rPr>
                <w:color w:val="000000"/>
                <w:kern w:val="0"/>
                <w:szCs w:val="21"/>
              </w:rPr>
              <w:t>http://zsw.nchu.edu.cn/showmore_zs.php?actiontype=13</w:t>
            </w:r>
          </w:p>
        </w:tc>
      </w:tr>
      <w:tr w:rsidR="00AF206F" w:rsidTr="00F0365F">
        <w:trPr>
          <w:trHeight w:val="725"/>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Merge/>
            <w:vAlign w:val="center"/>
          </w:tcPr>
          <w:p w:rsidR="00AF206F" w:rsidRDefault="00AF206F" w:rsidP="00F0365F">
            <w:pPr>
              <w:widowControl/>
              <w:jc w:val="left"/>
              <w:rPr>
                <w:color w:val="000000"/>
                <w:kern w:val="0"/>
                <w:szCs w:val="21"/>
              </w:rPr>
            </w:pPr>
          </w:p>
        </w:tc>
        <w:tc>
          <w:tcPr>
            <w:tcW w:w="8075" w:type="dxa"/>
          </w:tcPr>
          <w:p w:rsidR="00AF206F" w:rsidRDefault="00CB2007" w:rsidP="00F0365F">
            <w:pPr>
              <w:widowControl/>
              <w:jc w:val="left"/>
              <w:rPr>
                <w:color w:val="000000"/>
                <w:kern w:val="0"/>
                <w:szCs w:val="21"/>
              </w:rPr>
            </w:pPr>
            <w:hyperlink r:id="rId20" w:history="1">
              <w:r w:rsidR="00AF206F">
                <w:rPr>
                  <w:rStyle w:val="ac"/>
                  <w:color w:val="000000"/>
                  <w:kern w:val="0"/>
                  <w:szCs w:val="21"/>
                </w:rPr>
                <w:t>http://zsw.nchu.edu.cn/index_communicate_zs.php</w:t>
              </w:r>
            </w:hyperlink>
          </w:p>
          <w:p w:rsidR="00AF206F" w:rsidRDefault="00AF206F" w:rsidP="00F0365F">
            <w:pPr>
              <w:widowControl/>
              <w:jc w:val="left"/>
              <w:rPr>
                <w:color w:val="000000"/>
                <w:kern w:val="0"/>
                <w:szCs w:val="21"/>
              </w:rPr>
            </w:pPr>
            <w:r>
              <w:rPr>
                <w:color w:val="000000"/>
                <w:kern w:val="0"/>
                <w:szCs w:val="21"/>
              </w:rPr>
              <w:t>http://zsw.nchu.edu.cn/showmore_zs.php?actiontype=0</w:t>
            </w:r>
          </w:p>
        </w:tc>
      </w:tr>
      <w:tr w:rsidR="00AF206F" w:rsidTr="00F0365F">
        <w:trPr>
          <w:trHeight w:val="1400"/>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jc w:val="left"/>
              <w:rPr>
                <w:color w:val="000000"/>
                <w:kern w:val="0"/>
                <w:szCs w:val="21"/>
              </w:rPr>
            </w:pPr>
            <w:r>
              <w:rPr>
                <w:rFonts w:hint="eastAsia"/>
                <w:color w:val="000000"/>
                <w:kern w:val="0"/>
                <w:szCs w:val="21"/>
              </w:rPr>
              <w:t>（</w:t>
            </w:r>
            <w:r>
              <w:rPr>
                <w:rFonts w:hint="eastAsia"/>
                <w:color w:val="000000"/>
                <w:kern w:val="0"/>
                <w:szCs w:val="21"/>
              </w:rPr>
              <w:t>10</w:t>
            </w:r>
            <w:r>
              <w:rPr>
                <w:rFonts w:hint="eastAsia"/>
                <w:color w:val="000000"/>
                <w:kern w:val="0"/>
                <w:szCs w:val="21"/>
              </w:rPr>
              <w:t>）招生咨询及考生申诉渠道，新生复查期间有关举报、调查及处理结果</w:t>
            </w:r>
          </w:p>
        </w:tc>
        <w:tc>
          <w:tcPr>
            <w:tcW w:w="8075" w:type="dxa"/>
          </w:tcPr>
          <w:p w:rsidR="00AF206F" w:rsidRDefault="00CB2007" w:rsidP="00F0365F">
            <w:pPr>
              <w:widowControl/>
              <w:jc w:val="left"/>
              <w:rPr>
                <w:color w:val="000000"/>
                <w:kern w:val="0"/>
                <w:szCs w:val="21"/>
              </w:rPr>
            </w:pPr>
            <w:hyperlink r:id="rId21" w:history="1">
              <w:r w:rsidR="00AF206F">
                <w:rPr>
                  <w:rStyle w:val="ac"/>
                  <w:color w:val="000000"/>
                  <w:kern w:val="0"/>
                  <w:szCs w:val="21"/>
                </w:rPr>
                <w:t>http://zsw.nchu.edu.cn/</w:t>
              </w:r>
            </w:hyperlink>
          </w:p>
          <w:p w:rsidR="00AF206F" w:rsidRDefault="00CB2007" w:rsidP="00F0365F">
            <w:pPr>
              <w:widowControl/>
              <w:jc w:val="left"/>
              <w:rPr>
                <w:color w:val="000000"/>
                <w:kern w:val="0"/>
                <w:szCs w:val="21"/>
              </w:rPr>
            </w:pPr>
            <w:hyperlink r:id="rId22" w:history="1">
              <w:r w:rsidR="00AF206F">
                <w:rPr>
                  <w:rStyle w:val="ac"/>
                  <w:color w:val="000000"/>
                  <w:kern w:val="0"/>
                  <w:szCs w:val="21"/>
                </w:rPr>
                <w:t>http://zsw.nchu.edu.cn/showmore_zs.php?actiontype=7</w:t>
              </w:r>
            </w:hyperlink>
          </w:p>
          <w:p w:rsidR="00AF206F" w:rsidRDefault="00CB2007" w:rsidP="00F0365F">
            <w:pPr>
              <w:widowControl/>
              <w:jc w:val="left"/>
              <w:rPr>
                <w:color w:val="000000"/>
                <w:kern w:val="0"/>
                <w:szCs w:val="21"/>
              </w:rPr>
            </w:pPr>
            <w:hyperlink r:id="rId23" w:history="1">
              <w:r w:rsidR="00AF206F">
                <w:rPr>
                  <w:rStyle w:val="ac"/>
                  <w:color w:val="000000"/>
                  <w:kern w:val="0"/>
                  <w:szCs w:val="21"/>
                </w:rPr>
                <w:t>http://zsw.nchu.edu.cn/showmore_zs.php?actiontype=12</w:t>
              </w:r>
            </w:hyperlink>
          </w:p>
          <w:p w:rsidR="00AF206F" w:rsidRDefault="00AF206F" w:rsidP="00F0365F">
            <w:pPr>
              <w:widowControl/>
              <w:jc w:val="left"/>
              <w:rPr>
                <w:color w:val="000000"/>
                <w:kern w:val="0"/>
                <w:szCs w:val="21"/>
              </w:rPr>
            </w:pPr>
            <w:r>
              <w:rPr>
                <w:color w:val="000000"/>
                <w:kern w:val="0"/>
                <w:szCs w:val="21"/>
              </w:rPr>
              <w:t>http://zsw.nchu.edu.cn/showmore_zs.php?actiontype=0</w:t>
            </w:r>
          </w:p>
        </w:tc>
      </w:tr>
      <w:tr w:rsidR="00AF206F" w:rsidTr="00F0365F">
        <w:trPr>
          <w:trHeight w:val="2410"/>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jc w:val="left"/>
              <w:rPr>
                <w:color w:val="000000"/>
                <w:kern w:val="0"/>
                <w:szCs w:val="21"/>
              </w:rPr>
            </w:pPr>
            <w:r>
              <w:rPr>
                <w:rFonts w:hint="eastAsia"/>
                <w:color w:val="000000"/>
                <w:kern w:val="0"/>
                <w:szCs w:val="21"/>
              </w:rPr>
              <w:t>（</w:t>
            </w:r>
            <w:r>
              <w:rPr>
                <w:rFonts w:hint="eastAsia"/>
                <w:color w:val="000000"/>
                <w:kern w:val="0"/>
                <w:szCs w:val="21"/>
              </w:rPr>
              <w:t>11</w:t>
            </w:r>
            <w:r>
              <w:rPr>
                <w:rFonts w:hint="eastAsia"/>
                <w:color w:val="000000"/>
                <w:kern w:val="0"/>
                <w:szCs w:val="21"/>
              </w:rPr>
              <w:t>）研究生招生简章、招生专业目录、复试录取办法，各院（系、所）或学科、专业招收研究生人数</w:t>
            </w:r>
          </w:p>
        </w:tc>
        <w:tc>
          <w:tcPr>
            <w:tcW w:w="8075" w:type="dxa"/>
          </w:tcPr>
          <w:p w:rsidR="00AF206F" w:rsidRDefault="00AF206F" w:rsidP="00F0365F">
            <w:pPr>
              <w:widowControl/>
              <w:jc w:val="left"/>
              <w:rPr>
                <w:color w:val="000000"/>
                <w:kern w:val="0"/>
                <w:szCs w:val="21"/>
              </w:rPr>
            </w:pPr>
            <w:r>
              <w:rPr>
                <w:rFonts w:hint="eastAsia"/>
                <w:color w:val="000000"/>
                <w:kern w:val="0"/>
                <w:szCs w:val="21"/>
              </w:rPr>
              <w:t>招生简章及专业目录：</w:t>
            </w:r>
            <w:r>
              <w:rPr>
                <w:color w:val="000000"/>
                <w:kern w:val="0"/>
                <w:szCs w:val="21"/>
              </w:rPr>
              <w:t>http://yjs.nchu.edu.cn/zsgz/zsjz</w:t>
            </w:r>
            <w:r>
              <w:rPr>
                <w:rFonts w:hint="eastAsia"/>
                <w:color w:val="000000"/>
                <w:kern w:val="0"/>
                <w:szCs w:val="21"/>
              </w:rPr>
              <w:t>；</w:t>
            </w:r>
            <w:r>
              <w:rPr>
                <w:color w:val="000000"/>
                <w:kern w:val="0"/>
                <w:szCs w:val="21"/>
              </w:rPr>
              <w:t>https://yz.chsi.com.cn/sch/viewZszc--infoId-2413283996,categoryId-10461380,schId-368265,mindex-12.dhtml</w:t>
            </w:r>
          </w:p>
          <w:p w:rsidR="00AF206F" w:rsidRDefault="00AF206F" w:rsidP="00F0365F">
            <w:pPr>
              <w:widowControl/>
              <w:jc w:val="left"/>
              <w:rPr>
                <w:color w:val="000000"/>
                <w:kern w:val="0"/>
                <w:szCs w:val="21"/>
              </w:rPr>
            </w:pPr>
            <w:r>
              <w:rPr>
                <w:rFonts w:hint="eastAsia"/>
                <w:color w:val="000000"/>
                <w:kern w:val="0"/>
                <w:szCs w:val="21"/>
              </w:rPr>
              <w:t>复试录取办法：</w:t>
            </w:r>
            <w:r>
              <w:rPr>
                <w:color w:val="000000"/>
                <w:kern w:val="0"/>
                <w:szCs w:val="21"/>
              </w:rPr>
              <w:t>http://yjs.nchu.edu.cn/zsgz/tzgg0__xwdt/tzgg4/zsgg/content_84054</w:t>
            </w:r>
            <w:r>
              <w:rPr>
                <w:rFonts w:hint="eastAsia"/>
                <w:color w:val="000000"/>
                <w:kern w:val="0"/>
                <w:szCs w:val="21"/>
              </w:rPr>
              <w:t>；</w:t>
            </w:r>
            <w:r>
              <w:rPr>
                <w:color w:val="000000"/>
                <w:kern w:val="0"/>
                <w:szCs w:val="21"/>
              </w:rPr>
              <w:t>http://yjs.nchu.edu.cn/zsgz/tzgg0__xwdt/tzgg4/zsgg/content_84055</w:t>
            </w:r>
          </w:p>
          <w:p w:rsidR="00AF206F" w:rsidRDefault="00AF206F" w:rsidP="00F0365F">
            <w:pPr>
              <w:widowControl/>
              <w:jc w:val="left"/>
              <w:rPr>
                <w:color w:val="000000"/>
                <w:kern w:val="0"/>
                <w:szCs w:val="21"/>
              </w:rPr>
            </w:pPr>
            <w:r>
              <w:rPr>
                <w:rFonts w:hint="eastAsia"/>
                <w:color w:val="000000"/>
                <w:kern w:val="0"/>
                <w:szCs w:val="21"/>
              </w:rPr>
              <w:t>各院（系、所）或学科、专业招收研究生人数均上报</w:t>
            </w:r>
            <w:proofErr w:type="gramStart"/>
            <w:r>
              <w:rPr>
                <w:rFonts w:hint="eastAsia"/>
                <w:color w:val="000000"/>
                <w:kern w:val="0"/>
                <w:szCs w:val="21"/>
              </w:rPr>
              <w:t>研</w:t>
            </w:r>
            <w:proofErr w:type="gramEnd"/>
            <w:r>
              <w:rPr>
                <w:rFonts w:hint="eastAsia"/>
                <w:color w:val="000000"/>
                <w:kern w:val="0"/>
                <w:szCs w:val="21"/>
              </w:rPr>
              <w:t>招网，可在</w:t>
            </w:r>
            <w:proofErr w:type="gramStart"/>
            <w:r>
              <w:rPr>
                <w:rFonts w:hint="eastAsia"/>
                <w:color w:val="000000"/>
                <w:kern w:val="0"/>
                <w:szCs w:val="21"/>
              </w:rPr>
              <w:t>研招网</w:t>
            </w:r>
            <w:proofErr w:type="gramEnd"/>
            <w:r>
              <w:rPr>
                <w:rFonts w:hint="eastAsia"/>
                <w:color w:val="000000"/>
                <w:kern w:val="0"/>
                <w:szCs w:val="21"/>
              </w:rPr>
              <w:t>查询：</w:t>
            </w:r>
            <w:r>
              <w:rPr>
                <w:color w:val="000000"/>
                <w:kern w:val="0"/>
                <w:szCs w:val="21"/>
              </w:rPr>
              <w:t>https://yz.chsi.com.cn/zsml/zyfx_search.jsp</w:t>
            </w:r>
            <w:r>
              <w:rPr>
                <w:rFonts w:hint="eastAsia"/>
                <w:color w:val="000000"/>
                <w:kern w:val="0"/>
                <w:szCs w:val="21"/>
              </w:rPr>
              <w:t>；专业目录里也列出了学院预计招生人数。</w:t>
            </w:r>
          </w:p>
        </w:tc>
      </w:tr>
      <w:tr w:rsidR="00AF206F" w:rsidTr="00F0365F">
        <w:trPr>
          <w:trHeight w:val="783"/>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jc w:val="left"/>
              <w:rPr>
                <w:color w:val="000000"/>
                <w:kern w:val="0"/>
                <w:szCs w:val="21"/>
              </w:rPr>
            </w:pPr>
            <w:r>
              <w:rPr>
                <w:rFonts w:hint="eastAsia"/>
                <w:color w:val="000000"/>
                <w:kern w:val="0"/>
                <w:szCs w:val="21"/>
              </w:rPr>
              <w:t>（</w:t>
            </w:r>
            <w:r>
              <w:rPr>
                <w:rFonts w:hint="eastAsia"/>
                <w:color w:val="000000"/>
                <w:kern w:val="0"/>
                <w:szCs w:val="21"/>
              </w:rPr>
              <w:t>12</w:t>
            </w:r>
            <w:r>
              <w:rPr>
                <w:rFonts w:hint="eastAsia"/>
                <w:color w:val="000000"/>
                <w:kern w:val="0"/>
                <w:szCs w:val="21"/>
              </w:rPr>
              <w:t>）参加研究生复试的考生成绩</w:t>
            </w:r>
          </w:p>
        </w:tc>
        <w:tc>
          <w:tcPr>
            <w:tcW w:w="8075" w:type="dxa"/>
          </w:tcPr>
          <w:p w:rsidR="00AF206F" w:rsidRDefault="00AF206F" w:rsidP="00F0365F">
            <w:pPr>
              <w:widowControl/>
              <w:jc w:val="left"/>
              <w:rPr>
                <w:color w:val="000000"/>
                <w:kern w:val="0"/>
                <w:szCs w:val="21"/>
              </w:rPr>
            </w:pPr>
            <w:r>
              <w:rPr>
                <w:rFonts w:hint="eastAsia"/>
                <w:color w:val="000000"/>
                <w:kern w:val="0"/>
                <w:szCs w:val="21"/>
              </w:rPr>
              <w:t>各学院在复试前均进行了复试人员名单的公布，里面包含考生成绩：例如：</w:t>
            </w:r>
            <w:r>
              <w:rPr>
                <w:color w:val="000000"/>
                <w:kern w:val="0"/>
                <w:szCs w:val="21"/>
              </w:rPr>
              <w:t>http://sie.nchu.edu.cn/yngg/content_85128</w:t>
            </w:r>
          </w:p>
        </w:tc>
      </w:tr>
      <w:tr w:rsidR="00AF206F" w:rsidTr="00F0365F">
        <w:trPr>
          <w:trHeight w:val="723"/>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jc w:val="left"/>
              <w:rPr>
                <w:color w:val="000000"/>
                <w:kern w:val="0"/>
                <w:szCs w:val="21"/>
              </w:rPr>
            </w:pPr>
            <w:r>
              <w:rPr>
                <w:rFonts w:hint="eastAsia"/>
                <w:color w:val="000000"/>
                <w:kern w:val="0"/>
                <w:szCs w:val="21"/>
              </w:rPr>
              <w:t>（</w:t>
            </w:r>
            <w:r>
              <w:rPr>
                <w:rFonts w:hint="eastAsia"/>
                <w:color w:val="000000"/>
                <w:kern w:val="0"/>
                <w:szCs w:val="21"/>
              </w:rPr>
              <w:t>13</w:t>
            </w:r>
            <w:r>
              <w:rPr>
                <w:rFonts w:hint="eastAsia"/>
                <w:color w:val="000000"/>
                <w:kern w:val="0"/>
                <w:szCs w:val="21"/>
              </w:rPr>
              <w:t>）拟录取研究生名单</w:t>
            </w:r>
          </w:p>
        </w:tc>
        <w:tc>
          <w:tcPr>
            <w:tcW w:w="8075" w:type="dxa"/>
          </w:tcPr>
          <w:p w:rsidR="00AF206F" w:rsidRDefault="00AF206F" w:rsidP="00F0365F">
            <w:pPr>
              <w:widowControl/>
              <w:jc w:val="left"/>
              <w:rPr>
                <w:color w:val="000000"/>
                <w:kern w:val="0"/>
                <w:szCs w:val="21"/>
              </w:rPr>
            </w:pPr>
            <w:r>
              <w:rPr>
                <w:rFonts w:hint="eastAsia"/>
                <w:color w:val="000000"/>
                <w:kern w:val="0"/>
                <w:szCs w:val="21"/>
              </w:rPr>
              <w:t>拟录取研究生名单均进行了</w:t>
            </w:r>
            <w:r>
              <w:rPr>
                <w:rFonts w:hint="eastAsia"/>
                <w:color w:val="000000"/>
                <w:kern w:val="0"/>
                <w:szCs w:val="21"/>
              </w:rPr>
              <w:t>1</w:t>
            </w:r>
            <w:r>
              <w:rPr>
                <w:color w:val="000000"/>
                <w:kern w:val="0"/>
                <w:szCs w:val="21"/>
              </w:rPr>
              <w:t>0</w:t>
            </w:r>
            <w:r>
              <w:rPr>
                <w:rFonts w:hint="eastAsia"/>
                <w:color w:val="000000"/>
                <w:kern w:val="0"/>
                <w:szCs w:val="21"/>
              </w:rPr>
              <w:t>个工作日公示，公示后归档，研究生院网站后台均有相关记录。</w:t>
            </w:r>
          </w:p>
        </w:tc>
      </w:tr>
      <w:tr w:rsidR="00AF206F" w:rsidTr="00F0365F">
        <w:trPr>
          <w:trHeight w:val="691"/>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jc w:val="left"/>
              <w:rPr>
                <w:color w:val="000000"/>
                <w:kern w:val="0"/>
                <w:szCs w:val="21"/>
              </w:rPr>
            </w:pPr>
            <w:r>
              <w:rPr>
                <w:rFonts w:hint="eastAsia"/>
                <w:color w:val="000000"/>
                <w:kern w:val="0"/>
                <w:szCs w:val="21"/>
              </w:rPr>
              <w:t>（</w:t>
            </w:r>
            <w:r>
              <w:rPr>
                <w:rFonts w:hint="eastAsia"/>
                <w:color w:val="000000"/>
                <w:kern w:val="0"/>
                <w:szCs w:val="21"/>
              </w:rPr>
              <w:t>14</w:t>
            </w:r>
            <w:r>
              <w:rPr>
                <w:rFonts w:hint="eastAsia"/>
                <w:color w:val="000000"/>
                <w:kern w:val="0"/>
                <w:szCs w:val="21"/>
              </w:rPr>
              <w:t>）研究生招生咨询及申诉渠道</w:t>
            </w:r>
          </w:p>
        </w:tc>
        <w:tc>
          <w:tcPr>
            <w:tcW w:w="8075" w:type="dxa"/>
          </w:tcPr>
          <w:p w:rsidR="00AF206F" w:rsidRDefault="00AF206F" w:rsidP="00F0365F">
            <w:pPr>
              <w:widowControl/>
              <w:jc w:val="left"/>
              <w:rPr>
                <w:color w:val="000000"/>
                <w:kern w:val="0"/>
                <w:szCs w:val="21"/>
              </w:rPr>
            </w:pPr>
            <w:r>
              <w:rPr>
                <w:rFonts w:hint="eastAsia"/>
                <w:color w:val="000000"/>
                <w:kern w:val="0"/>
                <w:szCs w:val="21"/>
              </w:rPr>
              <w:t>招生简章和专业目录中均列出了咨询电话，各个环节公示中均写明了申诉渠道。</w:t>
            </w:r>
          </w:p>
        </w:tc>
      </w:tr>
      <w:tr w:rsidR="00AF206F" w:rsidTr="00F0365F">
        <w:trPr>
          <w:trHeight w:val="841"/>
        </w:trPr>
        <w:tc>
          <w:tcPr>
            <w:tcW w:w="709" w:type="dxa"/>
            <w:vMerge w:val="restart"/>
            <w:vAlign w:val="center"/>
          </w:tcPr>
          <w:p w:rsidR="00AF206F" w:rsidRDefault="00AF206F" w:rsidP="00F0365F">
            <w:pPr>
              <w:widowControl/>
              <w:jc w:val="center"/>
              <w:rPr>
                <w:color w:val="000000"/>
                <w:kern w:val="0"/>
                <w:szCs w:val="21"/>
              </w:rPr>
            </w:pPr>
            <w:r>
              <w:rPr>
                <w:rFonts w:hint="eastAsia"/>
                <w:color w:val="000000"/>
                <w:kern w:val="0"/>
                <w:szCs w:val="21"/>
              </w:rPr>
              <w:lastRenderedPageBreak/>
              <w:t>3</w:t>
            </w:r>
          </w:p>
        </w:tc>
        <w:tc>
          <w:tcPr>
            <w:tcW w:w="1392" w:type="dxa"/>
            <w:vMerge w:val="restart"/>
            <w:vAlign w:val="center"/>
          </w:tcPr>
          <w:p w:rsidR="00AF206F" w:rsidRDefault="00AF206F" w:rsidP="00F0365F">
            <w:pPr>
              <w:widowControl/>
              <w:jc w:val="center"/>
              <w:rPr>
                <w:color w:val="000000"/>
                <w:kern w:val="0"/>
                <w:szCs w:val="21"/>
              </w:rPr>
            </w:pPr>
            <w:r>
              <w:rPr>
                <w:rFonts w:hint="eastAsia"/>
                <w:color w:val="000000"/>
                <w:kern w:val="0"/>
                <w:szCs w:val="21"/>
              </w:rPr>
              <w:t>财务、资产及收费信息</w:t>
            </w:r>
          </w:p>
          <w:p w:rsidR="00AF206F" w:rsidRDefault="00AF206F" w:rsidP="00F0365F">
            <w:pPr>
              <w:widowControl/>
              <w:jc w:val="center"/>
              <w:rPr>
                <w:color w:val="000000"/>
                <w:kern w:val="0"/>
                <w:szCs w:val="21"/>
              </w:rPr>
            </w:pPr>
            <w:r>
              <w:rPr>
                <w:rFonts w:hint="eastAsia"/>
                <w:color w:val="000000"/>
                <w:kern w:val="0"/>
                <w:szCs w:val="21"/>
              </w:rPr>
              <w:t>（</w:t>
            </w:r>
            <w:r>
              <w:rPr>
                <w:rFonts w:hint="eastAsia"/>
                <w:color w:val="000000"/>
                <w:kern w:val="0"/>
                <w:szCs w:val="21"/>
              </w:rPr>
              <w:t>7</w:t>
            </w:r>
            <w:r>
              <w:rPr>
                <w:rFonts w:hint="eastAsia"/>
                <w:color w:val="000000"/>
                <w:kern w:val="0"/>
                <w:szCs w:val="21"/>
              </w:rPr>
              <w:t>项）</w:t>
            </w:r>
          </w:p>
        </w:tc>
        <w:tc>
          <w:tcPr>
            <w:tcW w:w="4678" w:type="dxa"/>
            <w:vAlign w:val="center"/>
          </w:tcPr>
          <w:p w:rsidR="00AF206F" w:rsidRDefault="00AF206F" w:rsidP="00F0365F">
            <w:pPr>
              <w:widowControl/>
              <w:jc w:val="left"/>
              <w:rPr>
                <w:color w:val="000000"/>
                <w:kern w:val="0"/>
                <w:szCs w:val="21"/>
              </w:rPr>
            </w:pPr>
            <w:r>
              <w:rPr>
                <w:rFonts w:hint="eastAsia"/>
                <w:color w:val="000000"/>
                <w:kern w:val="0"/>
                <w:szCs w:val="21"/>
              </w:rPr>
              <w:t>（</w:t>
            </w:r>
            <w:r>
              <w:rPr>
                <w:rFonts w:hint="eastAsia"/>
                <w:color w:val="000000"/>
                <w:kern w:val="0"/>
                <w:szCs w:val="21"/>
              </w:rPr>
              <w:t>15</w:t>
            </w:r>
            <w:r>
              <w:rPr>
                <w:rFonts w:hint="eastAsia"/>
                <w:color w:val="000000"/>
                <w:kern w:val="0"/>
                <w:szCs w:val="21"/>
              </w:rPr>
              <w:t>）财务、资产管理制度</w:t>
            </w:r>
          </w:p>
        </w:tc>
        <w:tc>
          <w:tcPr>
            <w:tcW w:w="8075" w:type="dxa"/>
          </w:tcPr>
          <w:p w:rsidR="00AF206F" w:rsidRDefault="00AF206F" w:rsidP="00F0365F">
            <w:pPr>
              <w:widowControl/>
              <w:jc w:val="left"/>
              <w:rPr>
                <w:color w:val="000000"/>
                <w:kern w:val="0"/>
                <w:szCs w:val="21"/>
              </w:rPr>
            </w:pPr>
            <w:r>
              <w:rPr>
                <w:rFonts w:hint="eastAsia"/>
                <w:color w:val="000000"/>
                <w:kern w:val="0"/>
                <w:szCs w:val="21"/>
              </w:rPr>
              <w:t>财务、资产管理制度公司以文件形式下发并在办公场所上墙公示</w:t>
            </w:r>
          </w:p>
          <w:p w:rsidR="00AF206F" w:rsidRDefault="00AF206F" w:rsidP="00F0365F">
            <w:pPr>
              <w:widowControl/>
              <w:jc w:val="left"/>
              <w:rPr>
                <w:color w:val="000000"/>
                <w:kern w:val="0"/>
                <w:szCs w:val="21"/>
              </w:rPr>
            </w:pPr>
            <w:r>
              <w:rPr>
                <w:rFonts w:hint="eastAsia"/>
                <w:color w:val="000000"/>
                <w:kern w:val="0"/>
                <w:szCs w:val="21"/>
              </w:rPr>
              <w:t>财务相关制度在学校办公系统公告栏公示</w:t>
            </w:r>
          </w:p>
          <w:p w:rsidR="00AF206F" w:rsidRDefault="00CB2007" w:rsidP="00F0365F">
            <w:pPr>
              <w:widowControl/>
              <w:jc w:val="left"/>
              <w:rPr>
                <w:color w:val="000000"/>
                <w:kern w:val="0"/>
                <w:szCs w:val="21"/>
              </w:rPr>
            </w:pPr>
            <w:hyperlink r:id="rId24" w:history="1">
              <w:r w:rsidR="00AF206F">
                <w:rPr>
                  <w:rStyle w:val="ac"/>
                  <w:color w:val="000000"/>
                  <w:kern w:val="0"/>
                  <w:szCs w:val="21"/>
                </w:rPr>
                <w:t>http://ssc.nchu.edu.cn/gzzd/zcgl1</w:t>
              </w:r>
            </w:hyperlink>
          </w:p>
        </w:tc>
      </w:tr>
      <w:tr w:rsidR="00AF206F" w:rsidTr="00F0365F">
        <w:trPr>
          <w:trHeight w:val="1454"/>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jc w:val="left"/>
              <w:rPr>
                <w:color w:val="000000"/>
                <w:kern w:val="0"/>
                <w:szCs w:val="21"/>
              </w:rPr>
            </w:pPr>
            <w:r>
              <w:rPr>
                <w:rFonts w:hint="eastAsia"/>
                <w:color w:val="000000"/>
                <w:kern w:val="0"/>
                <w:szCs w:val="21"/>
              </w:rPr>
              <w:t>（</w:t>
            </w:r>
            <w:r>
              <w:rPr>
                <w:rFonts w:hint="eastAsia"/>
                <w:color w:val="000000"/>
                <w:kern w:val="0"/>
                <w:szCs w:val="21"/>
              </w:rPr>
              <w:t>16</w:t>
            </w:r>
            <w:r>
              <w:rPr>
                <w:rFonts w:hint="eastAsia"/>
                <w:color w:val="000000"/>
                <w:kern w:val="0"/>
                <w:szCs w:val="21"/>
              </w:rPr>
              <w:t>）受捐赠财产的使用与管理情况</w:t>
            </w:r>
          </w:p>
        </w:tc>
        <w:tc>
          <w:tcPr>
            <w:tcW w:w="8075" w:type="dxa"/>
          </w:tcPr>
          <w:p w:rsidR="00AF206F" w:rsidRDefault="00CB2007" w:rsidP="00F0365F">
            <w:pPr>
              <w:widowControl/>
              <w:jc w:val="left"/>
              <w:rPr>
                <w:color w:val="000000"/>
              </w:rPr>
            </w:pPr>
            <w:hyperlink r:id="rId25" w:history="1">
              <w:r w:rsidR="00AF206F">
                <w:rPr>
                  <w:rStyle w:val="ac"/>
                  <w:color w:val="000000"/>
                </w:rPr>
                <w:t>http://xyh.nchu.edu.cn/qcsy_1</w:t>
              </w:r>
            </w:hyperlink>
          </w:p>
          <w:p w:rsidR="00AF206F" w:rsidRDefault="00AF206F" w:rsidP="00F0365F">
            <w:pPr>
              <w:widowControl/>
              <w:jc w:val="left"/>
              <w:rPr>
                <w:color w:val="000000"/>
                <w:kern w:val="0"/>
                <w:szCs w:val="21"/>
              </w:rPr>
            </w:pPr>
            <w:r>
              <w:rPr>
                <w:rFonts w:hint="eastAsia"/>
                <w:color w:val="000000"/>
                <w:kern w:val="0"/>
                <w:szCs w:val="21"/>
              </w:rPr>
              <w:t>1.</w:t>
            </w:r>
            <w:r>
              <w:rPr>
                <w:rFonts w:hint="eastAsia"/>
                <w:color w:val="000000"/>
                <w:kern w:val="0"/>
                <w:szCs w:val="21"/>
              </w:rPr>
              <w:t>学校制定了《南昌航空大学受赠与对外捐赠固定资产管理细则》</w:t>
            </w:r>
            <w:r>
              <w:rPr>
                <w:color w:val="000000"/>
                <w:kern w:val="0"/>
                <w:szCs w:val="21"/>
              </w:rPr>
              <w:t>http://ssc.nchu.edu.cn/gzzd/zcgl1/content_4797</w:t>
            </w:r>
          </w:p>
          <w:p w:rsidR="00AF206F" w:rsidRDefault="00AF206F" w:rsidP="00F0365F">
            <w:pPr>
              <w:widowControl/>
              <w:jc w:val="left"/>
              <w:rPr>
                <w:color w:val="000000"/>
                <w:kern w:val="0"/>
                <w:szCs w:val="21"/>
              </w:rPr>
            </w:pPr>
            <w:r>
              <w:rPr>
                <w:rFonts w:hint="eastAsia"/>
                <w:color w:val="000000"/>
                <w:kern w:val="0"/>
                <w:szCs w:val="21"/>
              </w:rPr>
              <w:t>2.</w:t>
            </w:r>
            <w:r>
              <w:rPr>
                <w:rFonts w:hint="eastAsia"/>
                <w:color w:val="000000"/>
                <w:kern w:val="0"/>
                <w:szCs w:val="21"/>
              </w:rPr>
              <w:t>学校受捐赠资产主要为各单位使用，在学校资产管理系统中有详细记录，学校资产管理系统资产信息依权限公开。</w:t>
            </w:r>
          </w:p>
        </w:tc>
      </w:tr>
      <w:tr w:rsidR="00AF206F" w:rsidTr="00F0365F">
        <w:trPr>
          <w:trHeight w:val="1447"/>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jc w:val="left"/>
              <w:rPr>
                <w:color w:val="000000"/>
                <w:kern w:val="0"/>
                <w:szCs w:val="21"/>
              </w:rPr>
            </w:pPr>
            <w:r>
              <w:rPr>
                <w:rFonts w:hint="eastAsia"/>
                <w:color w:val="000000"/>
                <w:kern w:val="0"/>
                <w:szCs w:val="21"/>
              </w:rPr>
              <w:t>（</w:t>
            </w:r>
            <w:r>
              <w:rPr>
                <w:rFonts w:hint="eastAsia"/>
                <w:color w:val="000000"/>
                <w:kern w:val="0"/>
                <w:szCs w:val="21"/>
              </w:rPr>
              <w:t>17</w:t>
            </w:r>
            <w:r>
              <w:rPr>
                <w:rFonts w:hint="eastAsia"/>
                <w:color w:val="000000"/>
                <w:kern w:val="0"/>
                <w:szCs w:val="21"/>
              </w:rPr>
              <w:t>）校办企业资产、负债、国有资产保值增值等信息</w:t>
            </w:r>
          </w:p>
        </w:tc>
        <w:tc>
          <w:tcPr>
            <w:tcW w:w="8075" w:type="dxa"/>
          </w:tcPr>
          <w:p w:rsidR="00AF206F" w:rsidRDefault="00AF206F" w:rsidP="00F0365F">
            <w:pPr>
              <w:widowControl/>
              <w:jc w:val="left"/>
              <w:rPr>
                <w:color w:val="000000"/>
                <w:kern w:val="0"/>
                <w:szCs w:val="21"/>
              </w:rPr>
            </w:pPr>
            <w:r>
              <w:rPr>
                <w:rFonts w:hint="eastAsia"/>
                <w:color w:val="000000"/>
                <w:kern w:val="0"/>
                <w:szCs w:val="21"/>
              </w:rPr>
              <w:t>1.</w:t>
            </w:r>
            <w:r>
              <w:rPr>
                <w:rFonts w:hint="eastAsia"/>
                <w:color w:val="000000"/>
                <w:kern w:val="0"/>
                <w:szCs w:val="21"/>
              </w:rPr>
              <w:t>资产公司年度会计报表在总经理办公会、职工大会上向参会人员公开</w:t>
            </w:r>
          </w:p>
          <w:p w:rsidR="00AF206F" w:rsidRDefault="00AF206F" w:rsidP="00F0365F">
            <w:pPr>
              <w:widowControl/>
              <w:jc w:val="left"/>
              <w:rPr>
                <w:color w:val="000000"/>
                <w:kern w:val="0"/>
                <w:szCs w:val="21"/>
              </w:rPr>
            </w:pPr>
            <w:r>
              <w:rPr>
                <w:rFonts w:hint="eastAsia"/>
                <w:color w:val="000000"/>
                <w:kern w:val="0"/>
                <w:szCs w:val="21"/>
              </w:rPr>
              <w:t>2.</w:t>
            </w:r>
            <w:r>
              <w:rPr>
                <w:rFonts w:hint="eastAsia"/>
                <w:color w:val="000000"/>
                <w:kern w:val="0"/>
                <w:szCs w:val="21"/>
              </w:rPr>
              <w:t>资产公司所属经营性国有资产招标、中标公告通过学校和资产公司网站公示</w:t>
            </w:r>
          </w:p>
          <w:p w:rsidR="00AF206F" w:rsidRDefault="00CB2007" w:rsidP="00F0365F">
            <w:pPr>
              <w:widowControl/>
              <w:jc w:val="left"/>
              <w:rPr>
                <w:color w:val="000000"/>
                <w:kern w:val="0"/>
                <w:szCs w:val="21"/>
              </w:rPr>
            </w:pPr>
            <w:hyperlink r:id="rId26" w:history="1">
              <w:r w:rsidR="00AF206F">
                <w:rPr>
                  <w:rStyle w:val="ac"/>
                  <w:rFonts w:hint="eastAsia"/>
                  <w:color w:val="000000"/>
                  <w:kern w:val="0"/>
                  <w:szCs w:val="21"/>
                </w:rPr>
                <w:t>http://zcgs.nchu.edu.cn/xwtg/tzgg</w:t>
              </w:r>
            </w:hyperlink>
            <w:r w:rsidR="00AF206F">
              <w:rPr>
                <w:rFonts w:hint="eastAsia"/>
                <w:color w:val="000000"/>
                <w:kern w:val="0"/>
                <w:szCs w:val="21"/>
              </w:rPr>
              <w:t xml:space="preserve">           </w:t>
            </w:r>
          </w:p>
          <w:p w:rsidR="00AF206F" w:rsidRDefault="00CB2007" w:rsidP="00F0365F">
            <w:pPr>
              <w:widowControl/>
              <w:jc w:val="left"/>
              <w:rPr>
                <w:color w:val="000000"/>
                <w:kern w:val="0"/>
                <w:szCs w:val="21"/>
              </w:rPr>
            </w:pPr>
            <w:hyperlink r:id="rId27" w:history="1">
              <w:r w:rsidR="00AF206F">
                <w:rPr>
                  <w:rStyle w:val="ac"/>
                  <w:rFonts w:hint="eastAsia"/>
                  <w:color w:val="000000"/>
                  <w:kern w:val="0"/>
                  <w:szCs w:val="21"/>
                </w:rPr>
                <w:t>http://www.nchu.edu.cn/xwzx/xngg</w:t>
              </w:r>
            </w:hyperlink>
          </w:p>
          <w:p w:rsidR="00AF206F" w:rsidRDefault="00AF206F" w:rsidP="00F0365F">
            <w:pPr>
              <w:widowControl/>
              <w:jc w:val="left"/>
              <w:rPr>
                <w:color w:val="000000"/>
                <w:kern w:val="0"/>
                <w:szCs w:val="21"/>
              </w:rPr>
            </w:pPr>
            <w:r>
              <w:rPr>
                <w:rFonts w:hint="eastAsia"/>
                <w:color w:val="000000"/>
                <w:kern w:val="0"/>
                <w:szCs w:val="21"/>
              </w:rPr>
              <w:t>3.</w:t>
            </w:r>
            <w:r>
              <w:rPr>
                <w:rFonts w:hint="eastAsia"/>
                <w:color w:val="000000"/>
                <w:kern w:val="0"/>
                <w:szCs w:val="21"/>
              </w:rPr>
              <w:t>报废资产需要由资产评估公司进行评估，拍卖价格在省产权交易网站上予以公示。</w:t>
            </w:r>
          </w:p>
        </w:tc>
      </w:tr>
      <w:tr w:rsidR="00AF206F" w:rsidTr="00F0365F">
        <w:trPr>
          <w:trHeight w:val="20"/>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jc w:val="left"/>
              <w:rPr>
                <w:color w:val="000000"/>
                <w:kern w:val="0"/>
                <w:szCs w:val="21"/>
              </w:rPr>
            </w:pPr>
            <w:r>
              <w:rPr>
                <w:rFonts w:hint="eastAsia"/>
                <w:color w:val="000000"/>
                <w:kern w:val="0"/>
                <w:szCs w:val="21"/>
              </w:rPr>
              <w:t>（</w:t>
            </w:r>
            <w:r>
              <w:rPr>
                <w:rFonts w:hint="eastAsia"/>
                <w:color w:val="000000"/>
                <w:kern w:val="0"/>
                <w:szCs w:val="21"/>
              </w:rPr>
              <w:t>18</w:t>
            </w:r>
            <w:r>
              <w:rPr>
                <w:rFonts w:hint="eastAsia"/>
                <w:color w:val="000000"/>
                <w:kern w:val="0"/>
                <w:szCs w:val="21"/>
              </w:rPr>
              <w:t>）仪器设备、图书、药品等物资设备采购和重大基建工程的招投标</w:t>
            </w:r>
          </w:p>
        </w:tc>
        <w:tc>
          <w:tcPr>
            <w:tcW w:w="8075" w:type="dxa"/>
          </w:tcPr>
          <w:p w:rsidR="00AF206F" w:rsidRDefault="00AF206F" w:rsidP="00F0365F">
            <w:pPr>
              <w:widowControl/>
              <w:jc w:val="left"/>
              <w:rPr>
                <w:color w:val="000000"/>
                <w:kern w:val="0"/>
                <w:szCs w:val="21"/>
              </w:rPr>
            </w:pPr>
            <w:r>
              <w:rPr>
                <w:rFonts w:hint="eastAsia"/>
                <w:color w:val="000000"/>
                <w:kern w:val="0"/>
                <w:szCs w:val="21"/>
              </w:rPr>
              <w:t>学校所有招标采购项目均通过江西省公共资源交易网、学校网站、部门网站发布信息。</w:t>
            </w:r>
          </w:p>
          <w:p w:rsidR="00AF206F" w:rsidRDefault="00AF206F" w:rsidP="00F0365F">
            <w:pPr>
              <w:widowControl/>
              <w:jc w:val="left"/>
              <w:rPr>
                <w:color w:val="000000"/>
                <w:kern w:val="0"/>
                <w:szCs w:val="21"/>
              </w:rPr>
            </w:pPr>
            <w:r>
              <w:rPr>
                <w:rFonts w:hint="eastAsia"/>
                <w:color w:val="000000"/>
                <w:kern w:val="0"/>
                <w:szCs w:val="21"/>
              </w:rPr>
              <w:t>https://www.jxsggzy.cn/search/fullsearch.html?wd=</w:t>
            </w:r>
            <w:r>
              <w:rPr>
                <w:rFonts w:hint="eastAsia"/>
                <w:color w:val="000000"/>
                <w:kern w:val="0"/>
                <w:szCs w:val="21"/>
              </w:rPr>
              <w:t>南昌航空大学</w:t>
            </w:r>
          </w:p>
          <w:p w:rsidR="00AF206F" w:rsidRDefault="00AF206F" w:rsidP="00F0365F">
            <w:pPr>
              <w:widowControl/>
              <w:jc w:val="left"/>
              <w:rPr>
                <w:color w:val="000000"/>
                <w:kern w:val="0"/>
                <w:szCs w:val="21"/>
              </w:rPr>
            </w:pPr>
            <w:r>
              <w:rPr>
                <w:color w:val="000000"/>
                <w:kern w:val="0"/>
                <w:szCs w:val="21"/>
              </w:rPr>
              <w:t>http://www.nchu.edu.cn/xwzx/xngg</w:t>
            </w:r>
          </w:p>
          <w:p w:rsidR="00AF206F" w:rsidRDefault="00AF206F" w:rsidP="00F0365F">
            <w:pPr>
              <w:widowControl/>
              <w:jc w:val="left"/>
              <w:rPr>
                <w:color w:val="000000"/>
                <w:kern w:val="0"/>
                <w:szCs w:val="21"/>
              </w:rPr>
            </w:pPr>
            <w:r>
              <w:rPr>
                <w:color w:val="000000"/>
                <w:kern w:val="0"/>
                <w:szCs w:val="21"/>
              </w:rPr>
              <w:t>http://zbcg.nchu.edu.cn/</w:t>
            </w:r>
          </w:p>
        </w:tc>
      </w:tr>
      <w:tr w:rsidR="00AF206F" w:rsidTr="00F0365F">
        <w:trPr>
          <w:trHeight w:val="1460"/>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jc w:val="left"/>
              <w:rPr>
                <w:color w:val="000000"/>
                <w:kern w:val="0"/>
                <w:szCs w:val="21"/>
              </w:rPr>
            </w:pPr>
            <w:r>
              <w:rPr>
                <w:rFonts w:hint="eastAsia"/>
                <w:color w:val="000000"/>
                <w:kern w:val="0"/>
                <w:szCs w:val="21"/>
              </w:rPr>
              <w:t>（</w:t>
            </w:r>
            <w:r>
              <w:rPr>
                <w:rFonts w:hint="eastAsia"/>
                <w:color w:val="000000"/>
                <w:kern w:val="0"/>
                <w:szCs w:val="21"/>
              </w:rPr>
              <w:t>19</w:t>
            </w:r>
            <w:r>
              <w:rPr>
                <w:rFonts w:hint="eastAsia"/>
                <w:color w:val="000000"/>
                <w:kern w:val="0"/>
                <w:szCs w:val="21"/>
              </w:rPr>
              <w:t>）收支预算总表、收入预算表、支出预算表、财政拨款支出预算表</w:t>
            </w:r>
          </w:p>
        </w:tc>
        <w:tc>
          <w:tcPr>
            <w:tcW w:w="8075" w:type="dxa"/>
          </w:tcPr>
          <w:p w:rsidR="00AF206F" w:rsidRDefault="00AF206F" w:rsidP="00F0365F">
            <w:pPr>
              <w:widowControl/>
              <w:jc w:val="left"/>
              <w:rPr>
                <w:color w:val="000000"/>
                <w:kern w:val="0"/>
                <w:szCs w:val="21"/>
              </w:rPr>
            </w:pPr>
            <w:r>
              <w:rPr>
                <w:rFonts w:hint="eastAsia"/>
                <w:color w:val="000000"/>
                <w:kern w:val="0"/>
                <w:szCs w:val="21"/>
              </w:rPr>
              <w:t>1.</w:t>
            </w:r>
            <w:r>
              <w:rPr>
                <w:rFonts w:hint="eastAsia"/>
                <w:color w:val="000000"/>
                <w:kern w:val="0"/>
                <w:szCs w:val="21"/>
              </w:rPr>
              <w:t>在学校办公系统文件栏公示</w:t>
            </w:r>
            <w:hyperlink r:id="rId28" w:history="1">
              <w:r>
                <w:rPr>
                  <w:rStyle w:val="ac"/>
                  <w:color w:val="000000"/>
                  <w:kern w:val="0"/>
                  <w:szCs w:val="21"/>
                </w:rPr>
                <w:t>http://newoa.nchu.edu.cn/sys/news/sys_news_main/sysNewsMain.do?method=view&amp;fdId=1723bc11895ca34fdd337794d2784938</w:t>
              </w:r>
            </w:hyperlink>
          </w:p>
          <w:p w:rsidR="00AF206F" w:rsidRDefault="00AF206F" w:rsidP="00F0365F">
            <w:pPr>
              <w:widowControl/>
              <w:jc w:val="left"/>
              <w:rPr>
                <w:color w:val="000000"/>
                <w:kern w:val="0"/>
                <w:szCs w:val="21"/>
              </w:rPr>
            </w:pPr>
            <w:r>
              <w:rPr>
                <w:rFonts w:hint="eastAsia"/>
                <w:color w:val="000000"/>
                <w:kern w:val="0"/>
                <w:szCs w:val="21"/>
              </w:rPr>
              <w:t>2.</w:t>
            </w:r>
            <w:r>
              <w:rPr>
                <w:rFonts w:hint="eastAsia"/>
                <w:color w:val="000000"/>
                <w:kern w:val="0"/>
                <w:szCs w:val="21"/>
              </w:rPr>
              <w:t>每年的财务收支预算通过纸质装订本形式发放至各单位</w:t>
            </w:r>
          </w:p>
          <w:p w:rsidR="00AF206F" w:rsidRDefault="00AF206F" w:rsidP="00F0365F">
            <w:pPr>
              <w:widowControl/>
              <w:jc w:val="left"/>
              <w:rPr>
                <w:color w:val="000000"/>
                <w:kern w:val="0"/>
                <w:szCs w:val="21"/>
              </w:rPr>
            </w:pPr>
            <w:r>
              <w:rPr>
                <w:rFonts w:hint="eastAsia"/>
                <w:color w:val="000000"/>
                <w:kern w:val="0"/>
                <w:szCs w:val="21"/>
              </w:rPr>
              <w:t>3.</w:t>
            </w:r>
            <w:r>
              <w:rPr>
                <w:rFonts w:hint="eastAsia"/>
                <w:color w:val="000000"/>
                <w:kern w:val="0"/>
                <w:szCs w:val="21"/>
              </w:rPr>
              <w:t>教代会报告中公开</w:t>
            </w:r>
          </w:p>
        </w:tc>
      </w:tr>
      <w:tr w:rsidR="00AF206F" w:rsidTr="00F0365F">
        <w:trPr>
          <w:trHeight w:val="605"/>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rPr>
                <w:color w:val="000000"/>
                <w:kern w:val="0"/>
                <w:szCs w:val="21"/>
              </w:rPr>
            </w:pPr>
            <w:r>
              <w:rPr>
                <w:rFonts w:hint="eastAsia"/>
                <w:color w:val="000000"/>
                <w:kern w:val="0"/>
                <w:szCs w:val="21"/>
              </w:rPr>
              <w:t>（</w:t>
            </w:r>
            <w:r>
              <w:rPr>
                <w:rFonts w:hint="eastAsia"/>
                <w:color w:val="000000"/>
                <w:kern w:val="0"/>
                <w:szCs w:val="21"/>
              </w:rPr>
              <w:t>20</w:t>
            </w:r>
            <w:r>
              <w:rPr>
                <w:rFonts w:hint="eastAsia"/>
                <w:color w:val="000000"/>
                <w:kern w:val="0"/>
                <w:szCs w:val="21"/>
              </w:rPr>
              <w:t>）收支决算总表、收入决算表、支出决算表、财政拨款支出决算表</w:t>
            </w:r>
          </w:p>
        </w:tc>
        <w:tc>
          <w:tcPr>
            <w:tcW w:w="8075" w:type="dxa"/>
            <w:vAlign w:val="center"/>
          </w:tcPr>
          <w:p w:rsidR="00AF206F" w:rsidRDefault="00AF206F" w:rsidP="00F0365F">
            <w:pPr>
              <w:widowControl/>
              <w:rPr>
                <w:color w:val="000000"/>
                <w:kern w:val="0"/>
                <w:szCs w:val="21"/>
              </w:rPr>
            </w:pPr>
            <w:r>
              <w:rPr>
                <w:rFonts w:hint="eastAsia"/>
                <w:color w:val="000000"/>
                <w:kern w:val="0"/>
                <w:szCs w:val="21"/>
              </w:rPr>
              <w:t>在教代会报告中公开</w:t>
            </w:r>
          </w:p>
        </w:tc>
      </w:tr>
      <w:tr w:rsidR="00AF206F" w:rsidTr="00F0365F">
        <w:trPr>
          <w:trHeight w:val="704"/>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jc w:val="left"/>
              <w:rPr>
                <w:color w:val="000000"/>
                <w:kern w:val="0"/>
                <w:szCs w:val="21"/>
              </w:rPr>
            </w:pPr>
            <w:r>
              <w:rPr>
                <w:rFonts w:hint="eastAsia"/>
                <w:color w:val="000000"/>
                <w:kern w:val="0"/>
                <w:szCs w:val="21"/>
              </w:rPr>
              <w:t>（</w:t>
            </w:r>
            <w:r>
              <w:rPr>
                <w:rFonts w:hint="eastAsia"/>
                <w:color w:val="000000"/>
                <w:kern w:val="0"/>
                <w:szCs w:val="21"/>
              </w:rPr>
              <w:t>21</w:t>
            </w:r>
            <w:r>
              <w:rPr>
                <w:rFonts w:hint="eastAsia"/>
                <w:color w:val="000000"/>
                <w:kern w:val="0"/>
                <w:szCs w:val="21"/>
              </w:rPr>
              <w:t>）收费项目、收费依据、收费标准及投诉方式</w:t>
            </w:r>
          </w:p>
        </w:tc>
        <w:tc>
          <w:tcPr>
            <w:tcW w:w="8075" w:type="dxa"/>
          </w:tcPr>
          <w:p w:rsidR="00AF206F" w:rsidRDefault="00AF206F" w:rsidP="00F0365F">
            <w:pPr>
              <w:widowControl/>
              <w:jc w:val="left"/>
              <w:rPr>
                <w:color w:val="000000"/>
                <w:kern w:val="0"/>
                <w:szCs w:val="21"/>
              </w:rPr>
            </w:pPr>
            <w:r>
              <w:rPr>
                <w:rFonts w:hint="eastAsia"/>
                <w:color w:val="000000"/>
                <w:kern w:val="0"/>
                <w:szCs w:val="21"/>
              </w:rPr>
              <w:t>1.</w:t>
            </w:r>
            <w:r>
              <w:rPr>
                <w:rFonts w:hint="eastAsia"/>
                <w:color w:val="000000"/>
                <w:kern w:val="0"/>
                <w:szCs w:val="21"/>
              </w:rPr>
              <w:t>收费项目、收费依据、收费标准在计财处网站上公示</w:t>
            </w:r>
            <w:hyperlink r:id="rId29" w:history="1">
              <w:r>
                <w:rPr>
                  <w:rStyle w:val="ac"/>
                  <w:rFonts w:hint="eastAsia"/>
                  <w:color w:val="000000"/>
                  <w:kern w:val="0"/>
                  <w:szCs w:val="21"/>
                </w:rPr>
                <w:t>http://jcc.nchu.edu.cn/bmgg/content_85911</w:t>
              </w:r>
            </w:hyperlink>
          </w:p>
          <w:p w:rsidR="00AF206F" w:rsidRDefault="00AF206F" w:rsidP="00F0365F">
            <w:pPr>
              <w:widowControl/>
              <w:jc w:val="left"/>
              <w:rPr>
                <w:color w:val="000000"/>
                <w:kern w:val="0"/>
                <w:szCs w:val="21"/>
              </w:rPr>
            </w:pPr>
            <w:r>
              <w:rPr>
                <w:rFonts w:hint="eastAsia"/>
                <w:color w:val="000000"/>
                <w:kern w:val="0"/>
                <w:szCs w:val="21"/>
              </w:rPr>
              <w:t>2.</w:t>
            </w:r>
            <w:r>
              <w:rPr>
                <w:rFonts w:hint="eastAsia"/>
                <w:color w:val="000000"/>
                <w:kern w:val="0"/>
                <w:szCs w:val="21"/>
              </w:rPr>
              <w:t>在</w:t>
            </w:r>
            <w:r>
              <w:rPr>
                <w:rFonts w:hint="eastAsia"/>
                <w:color w:val="000000"/>
                <w:kern w:val="0"/>
                <w:szCs w:val="21"/>
              </w:rPr>
              <w:t>C</w:t>
            </w:r>
            <w:r>
              <w:rPr>
                <w:rFonts w:hint="eastAsia"/>
                <w:color w:val="000000"/>
                <w:kern w:val="0"/>
                <w:szCs w:val="21"/>
              </w:rPr>
              <w:t>栋</w:t>
            </w:r>
            <w:r>
              <w:rPr>
                <w:rFonts w:hint="eastAsia"/>
                <w:color w:val="000000"/>
                <w:kern w:val="0"/>
                <w:szCs w:val="21"/>
              </w:rPr>
              <w:t>1</w:t>
            </w:r>
            <w:r>
              <w:rPr>
                <w:rFonts w:hint="eastAsia"/>
                <w:color w:val="000000"/>
                <w:kern w:val="0"/>
                <w:szCs w:val="21"/>
              </w:rPr>
              <w:t>楼计财</w:t>
            </w:r>
            <w:proofErr w:type="gramStart"/>
            <w:r>
              <w:rPr>
                <w:rFonts w:hint="eastAsia"/>
                <w:color w:val="000000"/>
                <w:kern w:val="0"/>
                <w:szCs w:val="21"/>
              </w:rPr>
              <w:t>处单位</w:t>
            </w:r>
            <w:proofErr w:type="gramEnd"/>
            <w:r>
              <w:rPr>
                <w:rFonts w:hint="eastAsia"/>
                <w:color w:val="000000"/>
                <w:kern w:val="0"/>
                <w:szCs w:val="21"/>
              </w:rPr>
              <w:t>门前公示牌公示，投诉方式为校长书记信箱</w:t>
            </w:r>
          </w:p>
        </w:tc>
      </w:tr>
      <w:tr w:rsidR="00AF206F" w:rsidTr="00F0365F">
        <w:trPr>
          <w:trHeight w:val="499"/>
        </w:trPr>
        <w:tc>
          <w:tcPr>
            <w:tcW w:w="709" w:type="dxa"/>
            <w:vMerge w:val="restart"/>
            <w:vAlign w:val="center"/>
          </w:tcPr>
          <w:p w:rsidR="00AF206F" w:rsidRDefault="00AF206F" w:rsidP="00F0365F">
            <w:pPr>
              <w:widowControl/>
              <w:jc w:val="center"/>
              <w:rPr>
                <w:color w:val="000000"/>
                <w:kern w:val="0"/>
                <w:szCs w:val="21"/>
              </w:rPr>
            </w:pPr>
            <w:r>
              <w:rPr>
                <w:rFonts w:hint="eastAsia"/>
                <w:color w:val="000000"/>
                <w:kern w:val="0"/>
                <w:szCs w:val="21"/>
              </w:rPr>
              <w:lastRenderedPageBreak/>
              <w:t>4</w:t>
            </w:r>
          </w:p>
        </w:tc>
        <w:tc>
          <w:tcPr>
            <w:tcW w:w="1392" w:type="dxa"/>
            <w:vMerge w:val="restart"/>
            <w:vAlign w:val="center"/>
          </w:tcPr>
          <w:p w:rsidR="00AF206F" w:rsidRDefault="00AF206F" w:rsidP="00F0365F">
            <w:pPr>
              <w:widowControl/>
              <w:jc w:val="center"/>
              <w:rPr>
                <w:color w:val="000000"/>
                <w:kern w:val="0"/>
                <w:szCs w:val="21"/>
              </w:rPr>
            </w:pPr>
            <w:r>
              <w:rPr>
                <w:rFonts w:hint="eastAsia"/>
                <w:color w:val="000000"/>
                <w:kern w:val="0"/>
                <w:szCs w:val="21"/>
              </w:rPr>
              <w:t>人事</w:t>
            </w:r>
          </w:p>
          <w:p w:rsidR="00AF206F" w:rsidRDefault="00AF206F" w:rsidP="00F0365F">
            <w:pPr>
              <w:widowControl/>
              <w:jc w:val="center"/>
              <w:rPr>
                <w:color w:val="000000"/>
                <w:kern w:val="0"/>
                <w:szCs w:val="21"/>
              </w:rPr>
            </w:pPr>
            <w:r>
              <w:rPr>
                <w:rFonts w:hint="eastAsia"/>
                <w:color w:val="000000"/>
                <w:kern w:val="0"/>
                <w:szCs w:val="21"/>
              </w:rPr>
              <w:t>师资</w:t>
            </w:r>
          </w:p>
          <w:p w:rsidR="00AF206F" w:rsidRDefault="00AF206F" w:rsidP="00F0365F">
            <w:pPr>
              <w:widowControl/>
              <w:jc w:val="center"/>
              <w:rPr>
                <w:color w:val="000000"/>
                <w:kern w:val="0"/>
                <w:szCs w:val="21"/>
              </w:rPr>
            </w:pPr>
            <w:r>
              <w:rPr>
                <w:rFonts w:hint="eastAsia"/>
                <w:color w:val="000000"/>
                <w:kern w:val="0"/>
                <w:szCs w:val="21"/>
              </w:rPr>
              <w:t>信息</w:t>
            </w:r>
          </w:p>
          <w:p w:rsidR="00AF206F" w:rsidRDefault="00AF206F" w:rsidP="00F0365F">
            <w:pPr>
              <w:widowControl/>
              <w:jc w:val="center"/>
              <w:rPr>
                <w:color w:val="000000"/>
                <w:kern w:val="0"/>
                <w:szCs w:val="21"/>
              </w:rPr>
            </w:pPr>
            <w:r>
              <w:rPr>
                <w:rFonts w:hint="eastAsia"/>
                <w:color w:val="000000"/>
                <w:kern w:val="0"/>
                <w:szCs w:val="21"/>
              </w:rPr>
              <w:t>（</w:t>
            </w:r>
            <w:r>
              <w:rPr>
                <w:rFonts w:hint="eastAsia"/>
                <w:color w:val="000000"/>
                <w:kern w:val="0"/>
                <w:szCs w:val="21"/>
              </w:rPr>
              <w:t>5</w:t>
            </w:r>
            <w:r>
              <w:rPr>
                <w:rFonts w:hint="eastAsia"/>
                <w:color w:val="000000"/>
                <w:kern w:val="0"/>
                <w:szCs w:val="21"/>
              </w:rPr>
              <w:t>项）</w:t>
            </w:r>
          </w:p>
        </w:tc>
        <w:tc>
          <w:tcPr>
            <w:tcW w:w="4678" w:type="dxa"/>
            <w:vAlign w:val="center"/>
          </w:tcPr>
          <w:p w:rsidR="00AF206F" w:rsidRDefault="00AF206F" w:rsidP="00F0365F">
            <w:pPr>
              <w:widowControl/>
              <w:rPr>
                <w:color w:val="000000"/>
                <w:kern w:val="0"/>
                <w:szCs w:val="21"/>
              </w:rPr>
            </w:pPr>
            <w:r>
              <w:rPr>
                <w:rFonts w:hint="eastAsia"/>
                <w:color w:val="000000"/>
                <w:kern w:val="0"/>
                <w:szCs w:val="21"/>
              </w:rPr>
              <w:t>（</w:t>
            </w:r>
            <w:r>
              <w:rPr>
                <w:rFonts w:hint="eastAsia"/>
                <w:color w:val="000000"/>
                <w:kern w:val="0"/>
                <w:szCs w:val="21"/>
              </w:rPr>
              <w:t>22</w:t>
            </w:r>
            <w:r>
              <w:rPr>
                <w:rFonts w:hint="eastAsia"/>
                <w:color w:val="000000"/>
                <w:kern w:val="0"/>
                <w:szCs w:val="21"/>
              </w:rPr>
              <w:t>）校级领导干部社会兼职情况</w:t>
            </w:r>
          </w:p>
        </w:tc>
        <w:tc>
          <w:tcPr>
            <w:tcW w:w="8075" w:type="dxa"/>
            <w:vAlign w:val="center"/>
          </w:tcPr>
          <w:p w:rsidR="00AF206F" w:rsidRDefault="00AF206F" w:rsidP="00F0365F">
            <w:pPr>
              <w:widowControl/>
              <w:rPr>
                <w:color w:val="000000"/>
                <w:kern w:val="0"/>
                <w:szCs w:val="21"/>
              </w:rPr>
            </w:pPr>
            <w:r>
              <w:rPr>
                <w:rFonts w:hint="eastAsia"/>
                <w:color w:val="000000"/>
                <w:kern w:val="0"/>
                <w:szCs w:val="21"/>
              </w:rPr>
              <w:t>党委会纪要公开，并报省委组织部批准备案</w:t>
            </w:r>
          </w:p>
        </w:tc>
      </w:tr>
      <w:tr w:rsidR="00AF206F" w:rsidTr="00F0365F">
        <w:trPr>
          <w:trHeight w:val="90"/>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jc w:val="left"/>
              <w:rPr>
                <w:color w:val="000000"/>
                <w:kern w:val="0"/>
                <w:szCs w:val="21"/>
              </w:rPr>
            </w:pPr>
            <w:r>
              <w:rPr>
                <w:rFonts w:hint="eastAsia"/>
                <w:color w:val="000000"/>
                <w:kern w:val="0"/>
                <w:szCs w:val="21"/>
              </w:rPr>
              <w:t>（</w:t>
            </w:r>
            <w:r>
              <w:rPr>
                <w:rFonts w:hint="eastAsia"/>
                <w:color w:val="000000"/>
                <w:kern w:val="0"/>
                <w:szCs w:val="21"/>
              </w:rPr>
              <w:t>23</w:t>
            </w:r>
            <w:r>
              <w:rPr>
                <w:rFonts w:hint="eastAsia"/>
                <w:color w:val="000000"/>
                <w:kern w:val="0"/>
                <w:szCs w:val="21"/>
              </w:rPr>
              <w:t>）校级领导干部因公出国（境）情况</w:t>
            </w:r>
          </w:p>
        </w:tc>
        <w:tc>
          <w:tcPr>
            <w:tcW w:w="8075" w:type="dxa"/>
          </w:tcPr>
          <w:p w:rsidR="00AF206F" w:rsidRDefault="00AF206F" w:rsidP="00F0365F">
            <w:pPr>
              <w:widowControl/>
              <w:jc w:val="left"/>
              <w:rPr>
                <w:color w:val="000000"/>
                <w:kern w:val="0"/>
                <w:szCs w:val="21"/>
              </w:rPr>
            </w:pPr>
            <w:r>
              <w:rPr>
                <w:rFonts w:hint="eastAsia"/>
                <w:color w:val="000000"/>
                <w:kern w:val="0"/>
                <w:szCs w:val="21"/>
              </w:rPr>
              <w:t>在学校办公系统公告栏公示</w:t>
            </w:r>
          </w:p>
        </w:tc>
      </w:tr>
      <w:tr w:rsidR="00AF206F" w:rsidTr="00F0365F">
        <w:trPr>
          <w:trHeight w:val="20"/>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jc w:val="left"/>
              <w:rPr>
                <w:color w:val="000000"/>
                <w:kern w:val="0"/>
                <w:szCs w:val="21"/>
              </w:rPr>
            </w:pPr>
            <w:r>
              <w:rPr>
                <w:rFonts w:hint="eastAsia"/>
                <w:color w:val="000000"/>
                <w:kern w:val="0"/>
                <w:szCs w:val="21"/>
              </w:rPr>
              <w:t>（</w:t>
            </w:r>
            <w:r>
              <w:rPr>
                <w:rFonts w:hint="eastAsia"/>
                <w:color w:val="000000"/>
                <w:kern w:val="0"/>
                <w:szCs w:val="21"/>
              </w:rPr>
              <w:t>24</w:t>
            </w:r>
            <w:r>
              <w:rPr>
                <w:rFonts w:hint="eastAsia"/>
                <w:color w:val="000000"/>
                <w:kern w:val="0"/>
                <w:szCs w:val="21"/>
              </w:rPr>
              <w:t>）岗位设置管理与聘用办法</w:t>
            </w:r>
          </w:p>
        </w:tc>
        <w:tc>
          <w:tcPr>
            <w:tcW w:w="8075" w:type="dxa"/>
          </w:tcPr>
          <w:p w:rsidR="00AF206F" w:rsidRDefault="00AF206F" w:rsidP="00F0365F">
            <w:pPr>
              <w:widowControl/>
              <w:jc w:val="left"/>
              <w:rPr>
                <w:color w:val="000000"/>
                <w:kern w:val="0"/>
                <w:szCs w:val="21"/>
              </w:rPr>
            </w:pPr>
            <w:r>
              <w:rPr>
                <w:rFonts w:hint="eastAsia"/>
                <w:color w:val="000000"/>
                <w:kern w:val="0"/>
                <w:szCs w:val="21"/>
              </w:rPr>
              <w:t>学校办公系统文件栏发布。</w:t>
            </w:r>
            <w:r>
              <w:rPr>
                <w:color w:val="000000"/>
                <w:kern w:val="0"/>
                <w:szCs w:val="21"/>
              </w:rPr>
              <w:t>http://newoa.nchu.edu.cn/sys/news/sys_news_main/sysNewsMain.do?method=view&amp;fdId=1723b94ae3930c11236d2ba4d76891bb</w:t>
            </w:r>
          </w:p>
        </w:tc>
      </w:tr>
      <w:tr w:rsidR="00AF206F" w:rsidTr="00F0365F">
        <w:trPr>
          <w:trHeight w:val="639"/>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jc w:val="left"/>
              <w:rPr>
                <w:color w:val="000000"/>
                <w:kern w:val="0"/>
                <w:szCs w:val="21"/>
              </w:rPr>
            </w:pPr>
            <w:r>
              <w:rPr>
                <w:rFonts w:hint="eastAsia"/>
                <w:color w:val="000000"/>
                <w:kern w:val="0"/>
                <w:szCs w:val="21"/>
              </w:rPr>
              <w:t>（</w:t>
            </w:r>
            <w:r>
              <w:rPr>
                <w:rFonts w:hint="eastAsia"/>
                <w:color w:val="000000"/>
                <w:kern w:val="0"/>
                <w:szCs w:val="21"/>
              </w:rPr>
              <w:t>25</w:t>
            </w:r>
            <w:r>
              <w:rPr>
                <w:rFonts w:hint="eastAsia"/>
                <w:color w:val="000000"/>
                <w:kern w:val="0"/>
                <w:szCs w:val="21"/>
              </w:rPr>
              <w:t>）校内中层干部任免、人员招聘信息</w:t>
            </w:r>
          </w:p>
        </w:tc>
        <w:tc>
          <w:tcPr>
            <w:tcW w:w="8075" w:type="dxa"/>
          </w:tcPr>
          <w:p w:rsidR="00AF206F" w:rsidRDefault="00AF206F" w:rsidP="00F0365F">
            <w:pPr>
              <w:widowControl/>
              <w:jc w:val="left"/>
              <w:rPr>
                <w:color w:val="000000"/>
                <w:kern w:val="0"/>
                <w:szCs w:val="21"/>
              </w:rPr>
            </w:pPr>
            <w:r>
              <w:rPr>
                <w:rFonts w:hint="eastAsia"/>
                <w:color w:val="000000"/>
                <w:kern w:val="0"/>
                <w:szCs w:val="21"/>
              </w:rPr>
              <w:t>1.</w:t>
            </w:r>
            <w:r>
              <w:rPr>
                <w:rFonts w:hint="eastAsia"/>
                <w:color w:val="000000"/>
                <w:kern w:val="0"/>
                <w:szCs w:val="21"/>
              </w:rPr>
              <w:t>人员招聘信息：挂南昌航空大学官网校内公告栏</w:t>
            </w:r>
            <w:hyperlink r:id="rId30" w:history="1">
              <w:r>
                <w:rPr>
                  <w:rStyle w:val="ac"/>
                  <w:rFonts w:hint="eastAsia"/>
                  <w:color w:val="000000"/>
                  <w:kern w:val="0"/>
                  <w:szCs w:val="21"/>
                </w:rPr>
                <w:t>http://www.nchu.edu.cn/xwzx/xngg</w:t>
              </w:r>
            </w:hyperlink>
          </w:p>
          <w:p w:rsidR="00AF206F" w:rsidRDefault="00AF206F" w:rsidP="00F0365F">
            <w:pPr>
              <w:widowControl/>
              <w:jc w:val="left"/>
              <w:rPr>
                <w:color w:val="000000"/>
                <w:kern w:val="0"/>
                <w:szCs w:val="21"/>
              </w:rPr>
            </w:pPr>
            <w:r>
              <w:rPr>
                <w:rFonts w:hint="eastAsia"/>
                <w:color w:val="000000"/>
                <w:kern w:val="0"/>
                <w:szCs w:val="21"/>
              </w:rPr>
              <w:t>2.</w:t>
            </w:r>
            <w:r>
              <w:rPr>
                <w:rFonts w:hint="eastAsia"/>
                <w:color w:val="000000"/>
                <w:kern w:val="0"/>
                <w:szCs w:val="21"/>
              </w:rPr>
              <w:t>干部任免公开在学校办公系统文件栏和公告栏，党委组织部网站</w:t>
            </w:r>
          </w:p>
        </w:tc>
      </w:tr>
      <w:tr w:rsidR="00AF206F" w:rsidTr="00F0365F">
        <w:trPr>
          <w:trHeight w:val="383"/>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jc w:val="left"/>
              <w:rPr>
                <w:color w:val="000000"/>
                <w:kern w:val="0"/>
                <w:szCs w:val="21"/>
              </w:rPr>
            </w:pPr>
            <w:r>
              <w:rPr>
                <w:rFonts w:hint="eastAsia"/>
                <w:color w:val="000000"/>
                <w:kern w:val="0"/>
                <w:szCs w:val="21"/>
              </w:rPr>
              <w:t>（</w:t>
            </w:r>
            <w:r>
              <w:rPr>
                <w:rFonts w:hint="eastAsia"/>
                <w:color w:val="000000"/>
                <w:kern w:val="0"/>
                <w:szCs w:val="21"/>
              </w:rPr>
              <w:t>26</w:t>
            </w:r>
            <w:r>
              <w:rPr>
                <w:rFonts w:hint="eastAsia"/>
                <w:color w:val="000000"/>
                <w:kern w:val="0"/>
                <w:szCs w:val="21"/>
              </w:rPr>
              <w:t>）教职工争议解决办法</w:t>
            </w:r>
          </w:p>
        </w:tc>
        <w:tc>
          <w:tcPr>
            <w:tcW w:w="8075" w:type="dxa"/>
            <w:vAlign w:val="center"/>
          </w:tcPr>
          <w:p w:rsidR="00AF206F" w:rsidRDefault="00AF206F" w:rsidP="00F0365F">
            <w:pPr>
              <w:widowControl/>
              <w:rPr>
                <w:color w:val="000000"/>
                <w:kern w:val="0"/>
                <w:szCs w:val="21"/>
              </w:rPr>
            </w:pPr>
            <w:r>
              <w:rPr>
                <w:color w:val="000000"/>
                <w:kern w:val="0"/>
                <w:szCs w:val="21"/>
              </w:rPr>
              <w:t>在学校办公系统上公告栏发布</w:t>
            </w:r>
          </w:p>
        </w:tc>
      </w:tr>
      <w:tr w:rsidR="00AF206F" w:rsidTr="00F0365F">
        <w:trPr>
          <w:trHeight w:val="681"/>
        </w:trPr>
        <w:tc>
          <w:tcPr>
            <w:tcW w:w="709" w:type="dxa"/>
            <w:vMerge w:val="restart"/>
            <w:vAlign w:val="center"/>
          </w:tcPr>
          <w:p w:rsidR="00AF206F" w:rsidRDefault="00AF206F" w:rsidP="00F0365F">
            <w:pPr>
              <w:widowControl/>
              <w:jc w:val="center"/>
              <w:rPr>
                <w:color w:val="000000"/>
                <w:kern w:val="0"/>
                <w:szCs w:val="21"/>
              </w:rPr>
            </w:pPr>
            <w:r>
              <w:rPr>
                <w:rFonts w:hint="eastAsia"/>
                <w:color w:val="000000"/>
                <w:kern w:val="0"/>
                <w:szCs w:val="21"/>
              </w:rPr>
              <w:t>5</w:t>
            </w:r>
          </w:p>
        </w:tc>
        <w:tc>
          <w:tcPr>
            <w:tcW w:w="1392" w:type="dxa"/>
            <w:vMerge w:val="restart"/>
            <w:vAlign w:val="center"/>
          </w:tcPr>
          <w:p w:rsidR="00AF206F" w:rsidRDefault="00AF206F" w:rsidP="00F0365F">
            <w:pPr>
              <w:widowControl/>
              <w:jc w:val="center"/>
              <w:rPr>
                <w:color w:val="000000"/>
                <w:kern w:val="0"/>
                <w:szCs w:val="21"/>
              </w:rPr>
            </w:pPr>
            <w:r>
              <w:rPr>
                <w:rFonts w:hint="eastAsia"/>
                <w:color w:val="000000"/>
                <w:kern w:val="0"/>
                <w:szCs w:val="21"/>
              </w:rPr>
              <w:t>教学</w:t>
            </w:r>
          </w:p>
          <w:p w:rsidR="00AF206F" w:rsidRDefault="00AF206F" w:rsidP="00F0365F">
            <w:pPr>
              <w:widowControl/>
              <w:jc w:val="center"/>
              <w:rPr>
                <w:color w:val="000000"/>
                <w:kern w:val="0"/>
                <w:szCs w:val="21"/>
              </w:rPr>
            </w:pPr>
            <w:r>
              <w:rPr>
                <w:rFonts w:hint="eastAsia"/>
                <w:color w:val="000000"/>
                <w:kern w:val="0"/>
                <w:szCs w:val="21"/>
              </w:rPr>
              <w:t>质量</w:t>
            </w:r>
          </w:p>
          <w:p w:rsidR="00AF206F" w:rsidRDefault="00AF206F" w:rsidP="00F0365F">
            <w:pPr>
              <w:widowControl/>
              <w:jc w:val="center"/>
              <w:rPr>
                <w:color w:val="000000"/>
                <w:kern w:val="0"/>
                <w:szCs w:val="21"/>
              </w:rPr>
            </w:pPr>
            <w:r>
              <w:rPr>
                <w:rFonts w:hint="eastAsia"/>
                <w:color w:val="000000"/>
                <w:kern w:val="0"/>
                <w:szCs w:val="21"/>
              </w:rPr>
              <w:t>信息</w:t>
            </w:r>
          </w:p>
          <w:p w:rsidR="00AF206F" w:rsidRDefault="00AF206F" w:rsidP="00F0365F">
            <w:pPr>
              <w:widowControl/>
              <w:jc w:val="center"/>
              <w:rPr>
                <w:color w:val="000000"/>
                <w:kern w:val="0"/>
                <w:szCs w:val="21"/>
              </w:rPr>
            </w:pPr>
            <w:r>
              <w:rPr>
                <w:rFonts w:hint="eastAsia"/>
                <w:color w:val="000000"/>
                <w:kern w:val="0"/>
                <w:szCs w:val="21"/>
              </w:rPr>
              <w:t>（</w:t>
            </w:r>
            <w:r>
              <w:rPr>
                <w:rFonts w:hint="eastAsia"/>
                <w:color w:val="000000"/>
                <w:kern w:val="0"/>
                <w:szCs w:val="21"/>
              </w:rPr>
              <w:t>9</w:t>
            </w:r>
            <w:r>
              <w:rPr>
                <w:rFonts w:hint="eastAsia"/>
                <w:color w:val="000000"/>
                <w:kern w:val="0"/>
                <w:szCs w:val="21"/>
              </w:rPr>
              <w:t>项）</w:t>
            </w:r>
          </w:p>
          <w:p w:rsidR="00AF206F" w:rsidRDefault="00AF206F" w:rsidP="00F0365F">
            <w:pPr>
              <w:widowControl/>
              <w:jc w:val="center"/>
              <w:rPr>
                <w:color w:val="000000"/>
                <w:kern w:val="0"/>
                <w:szCs w:val="21"/>
              </w:rPr>
            </w:pPr>
          </w:p>
        </w:tc>
        <w:tc>
          <w:tcPr>
            <w:tcW w:w="4678" w:type="dxa"/>
            <w:vAlign w:val="center"/>
          </w:tcPr>
          <w:p w:rsidR="00AF206F" w:rsidRDefault="00AF206F" w:rsidP="00F0365F">
            <w:pPr>
              <w:widowControl/>
              <w:jc w:val="left"/>
              <w:rPr>
                <w:color w:val="000000"/>
                <w:kern w:val="0"/>
                <w:szCs w:val="21"/>
              </w:rPr>
            </w:pPr>
            <w:r>
              <w:rPr>
                <w:rFonts w:hint="eastAsia"/>
                <w:color w:val="000000"/>
                <w:kern w:val="0"/>
                <w:szCs w:val="21"/>
              </w:rPr>
              <w:t>（</w:t>
            </w:r>
            <w:r>
              <w:rPr>
                <w:rFonts w:hint="eastAsia"/>
                <w:color w:val="000000"/>
                <w:kern w:val="0"/>
                <w:szCs w:val="21"/>
              </w:rPr>
              <w:t>27</w:t>
            </w:r>
            <w:r>
              <w:rPr>
                <w:rFonts w:hint="eastAsia"/>
                <w:color w:val="000000"/>
                <w:kern w:val="0"/>
                <w:szCs w:val="21"/>
              </w:rPr>
              <w:t>）本科生占全日制在校生总数的比例、教师数量及结构</w:t>
            </w:r>
          </w:p>
        </w:tc>
        <w:tc>
          <w:tcPr>
            <w:tcW w:w="8075" w:type="dxa"/>
          </w:tcPr>
          <w:p w:rsidR="00AF206F" w:rsidRDefault="00AF206F" w:rsidP="00F0365F">
            <w:pPr>
              <w:widowControl/>
              <w:jc w:val="left"/>
              <w:rPr>
                <w:color w:val="000000"/>
                <w:kern w:val="0"/>
                <w:szCs w:val="21"/>
              </w:rPr>
            </w:pPr>
            <w:r>
              <w:rPr>
                <w:color w:val="000000"/>
                <w:kern w:val="0"/>
                <w:szCs w:val="21"/>
              </w:rPr>
              <w:t>http://pinggu.nchu.edu.cn/zlxz/bkjxzlbg/content_79158</w:t>
            </w:r>
          </w:p>
        </w:tc>
      </w:tr>
      <w:tr w:rsidR="00AF206F" w:rsidTr="00F0365F">
        <w:trPr>
          <w:trHeight w:val="20"/>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rPr>
                <w:color w:val="000000"/>
                <w:kern w:val="0"/>
                <w:szCs w:val="21"/>
              </w:rPr>
            </w:pPr>
            <w:r>
              <w:rPr>
                <w:rFonts w:hint="eastAsia"/>
                <w:color w:val="000000"/>
                <w:kern w:val="0"/>
                <w:szCs w:val="21"/>
              </w:rPr>
              <w:t>（</w:t>
            </w:r>
            <w:r>
              <w:rPr>
                <w:rFonts w:hint="eastAsia"/>
                <w:color w:val="000000"/>
                <w:kern w:val="0"/>
                <w:szCs w:val="21"/>
              </w:rPr>
              <w:t>28</w:t>
            </w:r>
            <w:r>
              <w:rPr>
                <w:rFonts w:hint="eastAsia"/>
                <w:color w:val="000000"/>
                <w:kern w:val="0"/>
                <w:szCs w:val="21"/>
              </w:rPr>
              <w:t>）专业设置、当年新增专业、停招专业名单</w:t>
            </w:r>
          </w:p>
        </w:tc>
        <w:tc>
          <w:tcPr>
            <w:tcW w:w="8075" w:type="dxa"/>
            <w:vAlign w:val="center"/>
          </w:tcPr>
          <w:p w:rsidR="00AF206F" w:rsidRDefault="00AF206F" w:rsidP="00F0365F">
            <w:pPr>
              <w:widowControl/>
              <w:rPr>
                <w:color w:val="000000"/>
                <w:kern w:val="0"/>
                <w:szCs w:val="21"/>
              </w:rPr>
            </w:pPr>
            <w:r>
              <w:rPr>
                <w:color w:val="000000"/>
                <w:kern w:val="0"/>
                <w:szCs w:val="21"/>
              </w:rPr>
              <w:t>http://jwc.nchu.edu.cn/jxyj/zyjs/content_91883</w:t>
            </w:r>
            <w:r>
              <w:rPr>
                <w:rFonts w:hint="eastAsia"/>
                <w:b/>
                <w:color w:val="000000"/>
                <w:kern w:val="0"/>
                <w:szCs w:val="21"/>
              </w:rPr>
              <w:t xml:space="preserve"> </w:t>
            </w:r>
            <w:r>
              <w:rPr>
                <w:color w:val="000000"/>
                <w:kern w:val="0"/>
                <w:szCs w:val="21"/>
              </w:rPr>
              <w:t>http://pinggu.nchu.edu.cn/zlxz/bkjxzlbg/content_79158</w:t>
            </w:r>
          </w:p>
        </w:tc>
      </w:tr>
      <w:tr w:rsidR="00AF206F" w:rsidTr="00F0365F">
        <w:trPr>
          <w:trHeight w:val="588"/>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rPr>
                <w:color w:val="000000"/>
                <w:kern w:val="0"/>
                <w:szCs w:val="21"/>
              </w:rPr>
            </w:pPr>
            <w:r>
              <w:rPr>
                <w:rFonts w:hint="eastAsia"/>
                <w:color w:val="000000"/>
                <w:kern w:val="0"/>
                <w:szCs w:val="21"/>
              </w:rPr>
              <w:t>（</w:t>
            </w:r>
            <w:r>
              <w:rPr>
                <w:rFonts w:hint="eastAsia"/>
                <w:color w:val="000000"/>
                <w:kern w:val="0"/>
                <w:szCs w:val="21"/>
              </w:rPr>
              <w:t>29</w:t>
            </w:r>
            <w:r>
              <w:rPr>
                <w:rFonts w:hint="eastAsia"/>
                <w:color w:val="000000"/>
                <w:kern w:val="0"/>
                <w:szCs w:val="21"/>
              </w:rPr>
              <w:t>）全校开设课程总门数、实践教学学分占总学分比例、选修课学分占总学分比例</w:t>
            </w:r>
          </w:p>
        </w:tc>
        <w:tc>
          <w:tcPr>
            <w:tcW w:w="8075" w:type="dxa"/>
            <w:vAlign w:val="center"/>
          </w:tcPr>
          <w:p w:rsidR="00AF206F" w:rsidRDefault="00AF206F" w:rsidP="00F0365F">
            <w:pPr>
              <w:widowControl/>
              <w:rPr>
                <w:color w:val="000000"/>
                <w:kern w:val="0"/>
                <w:szCs w:val="21"/>
              </w:rPr>
            </w:pPr>
            <w:r>
              <w:rPr>
                <w:color w:val="000000"/>
                <w:kern w:val="0"/>
                <w:szCs w:val="21"/>
              </w:rPr>
              <w:t>http://pinggu.nchu.edu.cn/zlxz/bkjxzlbg/content_79158</w:t>
            </w:r>
          </w:p>
        </w:tc>
      </w:tr>
      <w:tr w:rsidR="00AF206F" w:rsidTr="00F0365F">
        <w:trPr>
          <w:trHeight w:val="715"/>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rPr>
                <w:color w:val="000000"/>
                <w:kern w:val="0"/>
                <w:szCs w:val="21"/>
              </w:rPr>
            </w:pPr>
            <w:r>
              <w:rPr>
                <w:rFonts w:hint="eastAsia"/>
                <w:color w:val="000000"/>
                <w:kern w:val="0"/>
                <w:szCs w:val="21"/>
              </w:rPr>
              <w:t>（</w:t>
            </w:r>
            <w:r>
              <w:rPr>
                <w:rFonts w:hint="eastAsia"/>
                <w:color w:val="000000"/>
                <w:kern w:val="0"/>
                <w:szCs w:val="21"/>
              </w:rPr>
              <w:t>30</w:t>
            </w:r>
            <w:r>
              <w:rPr>
                <w:rFonts w:hint="eastAsia"/>
                <w:color w:val="000000"/>
                <w:kern w:val="0"/>
                <w:szCs w:val="21"/>
              </w:rPr>
              <w:t>）主讲本科课程的教授占教授总数的比例、教授</w:t>
            </w:r>
            <w:proofErr w:type="gramStart"/>
            <w:r>
              <w:rPr>
                <w:rFonts w:hint="eastAsia"/>
                <w:color w:val="000000"/>
                <w:kern w:val="0"/>
                <w:szCs w:val="21"/>
              </w:rPr>
              <w:t>授</w:t>
            </w:r>
            <w:proofErr w:type="gramEnd"/>
            <w:r>
              <w:rPr>
                <w:rFonts w:hint="eastAsia"/>
                <w:color w:val="000000"/>
                <w:kern w:val="0"/>
                <w:szCs w:val="21"/>
              </w:rPr>
              <w:t>本科课程占课程总门次数的比例</w:t>
            </w:r>
          </w:p>
        </w:tc>
        <w:tc>
          <w:tcPr>
            <w:tcW w:w="8075" w:type="dxa"/>
            <w:vAlign w:val="center"/>
          </w:tcPr>
          <w:p w:rsidR="00AF206F" w:rsidRDefault="00AF206F" w:rsidP="00F0365F">
            <w:pPr>
              <w:widowControl/>
              <w:rPr>
                <w:color w:val="000000"/>
                <w:kern w:val="0"/>
                <w:szCs w:val="21"/>
              </w:rPr>
            </w:pPr>
            <w:r>
              <w:rPr>
                <w:color w:val="000000"/>
                <w:kern w:val="0"/>
                <w:szCs w:val="21"/>
              </w:rPr>
              <w:t>http://pinggu.nchu.edu.cn/zlxz/bkjxzlbg/content_79158</w:t>
            </w:r>
          </w:p>
        </w:tc>
      </w:tr>
      <w:tr w:rsidR="00AF206F" w:rsidTr="00AF206F">
        <w:trPr>
          <w:trHeight w:val="865"/>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jc w:val="left"/>
              <w:rPr>
                <w:color w:val="000000"/>
                <w:kern w:val="0"/>
                <w:szCs w:val="21"/>
              </w:rPr>
            </w:pPr>
            <w:r>
              <w:rPr>
                <w:rFonts w:hint="eastAsia"/>
                <w:color w:val="000000"/>
                <w:kern w:val="0"/>
                <w:szCs w:val="21"/>
              </w:rPr>
              <w:t>（</w:t>
            </w:r>
            <w:r>
              <w:rPr>
                <w:rFonts w:hint="eastAsia"/>
                <w:color w:val="000000"/>
                <w:kern w:val="0"/>
                <w:szCs w:val="21"/>
              </w:rPr>
              <w:t>31</w:t>
            </w:r>
            <w:r>
              <w:rPr>
                <w:rFonts w:hint="eastAsia"/>
                <w:color w:val="000000"/>
                <w:kern w:val="0"/>
                <w:szCs w:val="21"/>
              </w:rPr>
              <w:t>）促进毕业生就业的政策措施和指导服务</w:t>
            </w:r>
          </w:p>
        </w:tc>
        <w:tc>
          <w:tcPr>
            <w:tcW w:w="8075" w:type="dxa"/>
          </w:tcPr>
          <w:p w:rsidR="00AF206F" w:rsidRDefault="00AF206F" w:rsidP="00F0365F">
            <w:pPr>
              <w:widowControl/>
              <w:jc w:val="left"/>
              <w:rPr>
                <w:color w:val="000000"/>
                <w:kern w:val="0"/>
                <w:szCs w:val="21"/>
              </w:rPr>
            </w:pPr>
            <w:r>
              <w:rPr>
                <w:rFonts w:hint="eastAsia"/>
                <w:color w:val="000000"/>
                <w:kern w:val="0"/>
                <w:szCs w:val="21"/>
              </w:rPr>
              <w:t>http://nchu.bysjy.com.cn/module/news?type_id=2352&amp;menu_id=3990</w:t>
            </w:r>
          </w:p>
          <w:p w:rsidR="00AF206F" w:rsidRDefault="00AF206F" w:rsidP="00F0365F">
            <w:pPr>
              <w:widowControl/>
              <w:jc w:val="left"/>
              <w:rPr>
                <w:color w:val="000000"/>
                <w:kern w:val="0"/>
                <w:szCs w:val="21"/>
              </w:rPr>
            </w:pPr>
            <w:r>
              <w:rPr>
                <w:rFonts w:hint="eastAsia"/>
                <w:color w:val="000000"/>
                <w:kern w:val="0"/>
                <w:szCs w:val="21"/>
              </w:rPr>
              <w:t>http://nchu.bysjy.com.cn/module/news?type_id=2370&amp;menu_id=3996</w:t>
            </w:r>
          </w:p>
          <w:p w:rsidR="00AF206F" w:rsidRDefault="00AF206F" w:rsidP="00F0365F">
            <w:pPr>
              <w:widowControl/>
              <w:jc w:val="left"/>
              <w:rPr>
                <w:color w:val="000000"/>
                <w:kern w:val="0"/>
                <w:szCs w:val="21"/>
              </w:rPr>
            </w:pPr>
            <w:r>
              <w:rPr>
                <w:rFonts w:hint="eastAsia"/>
                <w:color w:val="000000"/>
                <w:kern w:val="0"/>
                <w:szCs w:val="21"/>
              </w:rPr>
              <w:t>http://nchu.bysjy.com.cn/module/news?type_id=2369&amp;menu_id=3995</w:t>
            </w:r>
          </w:p>
        </w:tc>
      </w:tr>
      <w:tr w:rsidR="00AF206F" w:rsidTr="00F0365F">
        <w:trPr>
          <w:trHeight w:val="20"/>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jc w:val="left"/>
              <w:rPr>
                <w:color w:val="000000"/>
                <w:kern w:val="0"/>
                <w:szCs w:val="21"/>
              </w:rPr>
            </w:pPr>
            <w:r>
              <w:rPr>
                <w:rFonts w:hint="eastAsia"/>
                <w:color w:val="000000"/>
                <w:kern w:val="0"/>
                <w:szCs w:val="21"/>
              </w:rPr>
              <w:t>（</w:t>
            </w:r>
            <w:r>
              <w:rPr>
                <w:rFonts w:hint="eastAsia"/>
                <w:color w:val="000000"/>
                <w:kern w:val="0"/>
                <w:szCs w:val="21"/>
              </w:rPr>
              <w:t>32</w:t>
            </w:r>
            <w:r>
              <w:rPr>
                <w:rFonts w:hint="eastAsia"/>
                <w:color w:val="000000"/>
                <w:kern w:val="0"/>
                <w:szCs w:val="21"/>
              </w:rPr>
              <w:t>）毕业生的规模、结构、就业率、就业流向</w:t>
            </w:r>
          </w:p>
        </w:tc>
        <w:tc>
          <w:tcPr>
            <w:tcW w:w="8075" w:type="dxa"/>
          </w:tcPr>
          <w:p w:rsidR="00AF206F" w:rsidRDefault="00CB2007" w:rsidP="00F0365F">
            <w:pPr>
              <w:widowControl/>
              <w:jc w:val="left"/>
              <w:rPr>
                <w:color w:val="000000"/>
                <w:kern w:val="0"/>
                <w:szCs w:val="21"/>
              </w:rPr>
            </w:pPr>
            <w:hyperlink r:id="rId31" w:history="1">
              <w:r w:rsidR="00AF206F">
                <w:rPr>
                  <w:rStyle w:val="ac"/>
                  <w:rFonts w:hint="eastAsia"/>
                  <w:color w:val="000000"/>
                  <w:kern w:val="0"/>
                  <w:szCs w:val="21"/>
                </w:rPr>
                <w:t>http://nchu.bysjy.com.cn/detail/news?id=395572&amp;menu_id=3994&amp;type_id=2367</w:t>
              </w:r>
            </w:hyperlink>
          </w:p>
          <w:p w:rsidR="00AF206F" w:rsidRDefault="00AF206F" w:rsidP="00F0365F">
            <w:pPr>
              <w:widowControl/>
              <w:jc w:val="left"/>
              <w:rPr>
                <w:color w:val="000000"/>
                <w:kern w:val="0"/>
                <w:szCs w:val="21"/>
              </w:rPr>
            </w:pPr>
            <w:r>
              <w:rPr>
                <w:rFonts w:hint="eastAsia"/>
                <w:color w:val="000000"/>
                <w:kern w:val="0"/>
                <w:szCs w:val="21"/>
              </w:rPr>
              <w:t>http://nchu.bysjy.com.cn/detail/news?id=419502&amp;menu_id=3992&amp;type_id=2353</w:t>
            </w:r>
          </w:p>
        </w:tc>
      </w:tr>
      <w:tr w:rsidR="00AF206F" w:rsidTr="00F0365F">
        <w:trPr>
          <w:trHeight w:val="376"/>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jc w:val="left"/>
              <w:rPr>
                <w:color w:val="000000"/>
                <w:kern w:val="0"/>
                <w:szCs w:val="21"/>
              </w:rPr>
            </w:pPr>
            <w:r>
              <w:rPr>
                <w:rFonts w:hint="eastAsia"/>
                <w:color w:val="000000"/>
                <w:kern w:val="0"/>
                <w:szCs w:val="21"/>
              </w:rPr>
              <w:t>（</w:t>
            </w:r>
            <w:r>
              <w:rPr>
                <w:rFonts w:hint="eastAsia"/>
                <w:color w:val="000000"/>
                <w:kern w:val="0"/>
                <w:szCs w:val="21"/>
              </w:rPr>
              <w:t>33</w:t>
            </w:r>
            <w:r>
              <w:rPr>
                <w:rFonts w:hint="eastAsia"/>
                <w:color w:val="000000"/>
                <w:kern w:val="0"/>
                <w:szCs w:val="21"/>
              </w:rPr>
              <w:t>）高校毕业生就业质量年度报告</w:t>
            </w:r>
          </w:p>
        </w:tc>
        <w:tc>
          <w:tcPr>
            <w:tcW w:w="8075" w:type="dxa"/>
          </w:tcPr>
          <w:p w:rsidR="00AF206F" w:rsidRDefault="00AF206F" w:rsidP="00F0365F">
            <w:pPr>
              <w:widowControl/>
              <w:jc w:val="left"/>
              <w:rPr>
                <w:color w:val="000000"/>
                <w:kern w:val="0"/>
                <w:szCs w:val="21"/>
              </w:rPr>
            </w:pPr>
            <w:r>
              <w:rPr>
                <w:rFonts w:hint="eastAsia"/>
                <w:color w:val="000000"/>
                <w:kern w:val="0"/>
                <w:szCs w:val="21"/>
              </w:rPr>
              <w:t>http://nchu.bysjy.com.cn/detail/news?id=419502&amp;menu_id=3992&amp;type_id=2353</w:t>
            </w:r>
          </w:p>
        </w:tc>
      </w:tr>
      <w:tr w:rsidR="00AF206F" w:rsidTr="00F0365F">
        <w:trPr>
          <w:trHeight w:val="403"/>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rPr>
                <w:color w:val="000000"/>
                <w:kern w:val="0"/>
                <w:szCs w:val="21"/>
              </w:rPr>
            </w:pPr>
            <w:r>
              <w:rPr>
                <w:rFonts w:hint="eastAsia"/>
                <w:color w:val="000000"/>
                <w:kern w:val="0"/>
                <w:szCs w:val="21"/>
              </w:rPr>
              <w:t>（</w:t>
            </w:r>
            <w:r>
              <w:rPr>
                <w:rFonts w:hint="eastAsia"/>
                <w:color w:val="000000"/>
                <w:kern w:val="0"/>
                <w:szCs w:val="21"/>
              </w:rPr>
              <w:t>34</w:t>
            </w:r>
            <w:r>
              <w:rPr>
                <w:rFonts w:hint="eastAsia"/>
                <w:color w:val="000000"/>
                <w:kern w:val="0"/>
                <w:szCs w:val="21"/>
              </w:rPr>
              <w:t>）艺术教育发展年度报告</w:t>
            </w:r>
          </w:p>
        </w:tc>
        <w:tc>
          <w:tcPr>
            <w:tcW w:w="8075" w:type="dxa"/>
            <w:vAlign w:val="center"/>
          </w:tcPr>
          <w:p w:rsidR="00AF206F" w:rsidRDefault="00AF206F" w:rsidP="00F0365F">
            <w:pPr>
              <w:widowControl/>
              <w:rPr>
                <w:color w:val="000000"/>
                <w:kern w:val="0"/>
                <w:szCs w:val="21"/>
              </w:rPr>
            </w:pPr>
            <w:r>
              <w:rPr>
                <w:rFonts w:hint="eastAsia"/>
                <w:color w:val="000000"/>
                <w:kern w:val="0"/>
                <w:szCs w:val="21"/>
              </w:rPr>
              <w:t>2019-2020</w:t>
            </w:r>
            <w:r>
              <w:rPr>
                <w:rFonts w:hint="eastAsia"/>
                <w:color w:val="000000"/>
                <w:kern w:val="0"/>
                <w:szCs w:val="21"/>
              </w:rPr>
              <w:t>学年未形成报告</w:t>
            </w:r>
          </w:p>
        </w:tc>
      </w:tr>
      <w:tr w:rsidR="00AF206F" w:rsidTr="00F0365F">
        <w:trPr>
          <w:trHeight w:val="418"/>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AF206F">
            <w:pPr>
              <w:widowControl/>
              <w:numPr>
                <w:ilvl w:val="0"/>
                <w:numId w:val="9"/>
              </w:numPr>
              <w:rPr>
                <w:color w:val="000000"/>
              </w:rPr>
            </w:pPr>
            <w:r>
              <w:rPr>
                <w:rFonts w:hint="eastAsia"/>
                <w:color w:val="000000"/>
              </w:rPr>
              <w:t>本科教学质量报告</w:t>
            </w:r>
          </w:p>
        </w:tc>
        <w:tc>
          <w:tcPr>
            <w:tcW w:w="8075" w:type="dxa"/>
            <w:vAlign w:val="center"/>
          </w:tcPr>
          <w:p w:rsidR="00AF206F" w:rsidRDefault="00AF206F" w:rsidP="00F0365F">
            <w:pPr>
              <w:widowControl/>
              <w:rPr>
                <w:color w:val="000000"/>
                <w:kern w:val="0"/>
                <w:szCs w:val="21"/>
              </w:rPr>
            </w:pPr>
            <w:r>
              <w:rPr>
                <w:color w:val="000000"/>
                <w:kern w:val="0"/>
                <w:szCs w:val="21"/>
              </w:rPr>
              <w:t>http://pinggu.nchu.edu.cn/zlxz/bkjxzlbg/content_78939</w:t>
            </w:r>
          </w:p>
        </w:tc>
      </w:tr>
      <w:tr w:rsidR="00AF206F" w:rsidTr="00F0365F">
        <w:trPr>
          <w:trHeight w:val="20"/>
        </w:trPr>
        <w:tc>
          <w:tcPr>
            <w:tcW w:w="709" w:type="dxa"/>
            <w:vMerge w:val="restart"/>
            <w:vAlign w:val="center"/>
          </w:tcPr>
          <w:p w:rsidR="00AF206F" w:rsidRDefault="00AF206F" w:rsidP="00F0365F">
            <w:pPr>
              <w:widowControl/>
              <w:jc w:val="center"/>
              <w:rPr>
                <w:color w:val="000000"/>
                <w:kern w:val="0"/>
                <w:szCs w:val="21"/>
              </w:rPr>
            </w:pPr>
            <w:r>
              <w:rPr>
                <w:rFonts w:hint="eastAsia"/>
                <w:color w:val="000000"/>
                <w:kern w:val="0"/>
                <w:szCs w:val="21"/>
              </w:rPr>
              <w:lastRenderedPageBreak/>
              <w:t>6</w:t>
            </w:r>
          </w:p>
        </w:tc>
        <w:tc>
          <w:tcPr>
            <w:tcW w:w="1392" w:type="dxa"/>
            <w:vMerge w:val="restart"/>
            <w:vAlign w:val="center"/>
          </w:tcPr>
          <w:p w:rsidR="00AF206F" w:rsidRDefault="00AF206F" w:rsidP="00F0365F">
            <w:pPr>
              <w:widowControl/>
              <w:jc w:val="center"/>
              <w:rPr>
                <w:color w:val="000000"/>
                <w:kern w:val="0"/>
                <w:szCs w:val="21"/>
              </w:rPr>
            </w:pPr>
            <w:r>
              <w:rPr>
                <w:rFonts w:hint="eastAsia"/>
                <w:color w:val="000000"/>
                <w:kern w:val="0"/>
                <w:szCs w:val="21"/>
              </w:rPr>
              <w:t>学生</w:t>
            </w:r>
          </w:p>
          <w:p w:rsidR="00AF206F" w:rsidRDefault="00AF206F" w:rsidP="00F0365F">
            <w:pPr>
              <w:widowControl/>
              <w:jc w:val="center"/>
              <w:rPr>
                <w:color w:val="000000"/>
                <w:kern w:val="0"/>
                <w:szCs w:val="21"/>
              </w:rPr>
            </w:pPr>
            <w:r>
              <w:rPr>
                <w:rFonts w:hint="eastAsia"/>
                <w:color w:val="000000"/>
                <w:kern w:val="0"/>
                <w:szCs w:val="21"/>
              </w:rPr>
              <w:t>管理</w:t>
            </w:r>
          </w:p>
          <w:p w:rsidR="00AF206F" w:rsidRDefault="00AF206F" w:rsidP="00F0365F">
            <w:pPr>
              <w:widowControl/>
              <w:jc w:val="center"/>
              <w:rPr>
                <w:color w:val="000000"/>
                <w:kern w:val="0"/>
                <w:szCs w:val="21"/>
              </w:rPr>
            </w:pPr>
            <w:r>
              <w:rPr>
                <w:rFonts w:hint="eastAsia"/>
                <w:color w:val="000000"/>
                <w:kern w:val="0"/>
                <w:szCs w:val="21"/>
              </w:rPr>
              <w:t>服务</w:t>
            </w:r>
          </w:p>
          <w:p w:rsidR="00AF206F" w:rsidRDefault="00AF206F" w:rsidP="00F0365F">
            <w:pPr>
              <w:widowControl/>
              <w:jc w:val="center"/>
              <w:rPr>
                <w:color w:val="000000"/>
                <w:kern w:val="0"/>
                <w:szCs w:val="21"/>
              </w:rPr>
            </w:pPr>
            <w:r>
              <w:rPr>
                <w:rFonts w:hint="eastAsia"/>
                <w:color w:val="000000"/>
                <w:kern w:val="0"/>
                <w:szCs w:val="21"/>
              </w:rPr>
              <w:t>信息（</w:t>
            </w:r>
            <w:r>
              <w:rPr>
                <w:rFonts w:hint="eastAsia"/>
                <w:color w:val="000000"/>
                <w:kern w:val="0"/>
                <w:szCs w:val="21"/>
              </w:rPr>
              <w:t>4</w:t>
            </w:r>
            <w:r>
              <w:rPr>
                <w:rFonts w:hint="eastAsia"/>
                <w:color w:val="000000"/>
                <w:kern w:val="0"/>
                <w:szCs w:val="21"/>
              </w:rPr>
              <w:t>项）</w:t>
            </w:r>
          </w:p>
        </w:tc>
        <w:tc>
          <w:tcPr>
            <w:tcW w:w="4678" w:type="dxa"/>
            <w:vAlign w:val="center"/>
          </w:tcPr>
          <w:p w:rsidR="00AF206F" w:rsidRDefault="00AF206F" w:rsidP="00F0365F">
            <w:pPr>
              <w:widowControl/>
              <w:jc w:val="left"/>
              <w:rPr>
                <w:color w:val="000000"/>
                <w:kern w:val="0"/>
                <w:szCs w:val="21"/>
              </w:rPr>
            </w:pPr>
            <w:r>
              <w:rPr>
                <w:rFonts w:hint="eastAsia"/>
                <w:color w:val="000000"/>
                <w:kern w:val="0"/>
                <w:szCs w:val="21"/>
              </w:rPr>
              <w:t>（</w:t>
            </w:r>
            <w:r>
              <w:rPr>
                <w:rFonts w:hint="eastAsia"/>
                <w:color w:val="000000"/>
                <w:kern w:val="0"/>
                <w:szCs w:val="21"/>
              </w:rPr>
              <w:t>36</w:t>
            </w:r>
            <w:r>
              <w:rPr>
                <w:rFonts w:hint="eastAsia"/>
                <w:color w:val="000000"/>
                <w:kern w:val="0"/>
                <w:szCs w:val="21"/>
              </w:rPr>
              <w:t>）学籍管理办法</w:t>
            </w:r>
          </w:p>
        </w:tc>
        <w:tc>
          <w:tcPr>
            <w:tcW w:w="8075" w:type="dxa"/>
          </w:tcPr>
          <w:p w:rsidR="00AF206F" w:rsidRDefault="00AF206F" w:rsidP="00F0365F">
            <w:pPr>
              <w:widowControl/>
              <w:jc w:val="left"/>
              <w:rPr>
                <w:color w:val="000000"/>
                <w:kern w:val="0"/>
                <w:szCs w:val="21"/>
              </w:rPr>
            </w:pPr>
            <w:r>
              <w:rPr>
                <w:rFonts w:hint="eastAsia"/>
                <w:color w:val="000000"/>
                <w:kern w:val="0"/>
                <w:szCs w:val="21"/>
              </w:rPr>
              <w:t>http://jwc.nchu.edu.cn/glzd/xxjxglwj/content_30489</w:t>
            </w:r>
            <w:r>
              <w:rPr>
                <w:rFonts w:hint="eastAsia"/>
                <w:color w:val="000000"/>
                <w:kern w:val="0"/>
                <w:szCs w:val="21"/>
              </w:rPr>
              <w:t>南昌航空大学学生学籍管理实施细则</w:t>
            </w:r>
          </w:p>
        </w:tc>
      </w:tr>
      <w:tr w:rsidR="00AF206F" w:rsidTr="00F0365F">
        <w:trPr>
          <w:trHeight w:val="20"/>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rPr>
                <w:color w:val="000000"/>
                <w:kern w:val="0"/>
                <w:szCs w:val="21"/>
              </w:rPr>
            </w:pPr>
            <w:r>
              <w:rPr>
                <w:rFonts w:hint="eastAsia"/>
                <w:color w:val="000000"/>
                <w:kern w:val="0"/>
                <w:szCs w:val="21"/>
              </w:rPr>
              <w:t>（</w:t>
            </w:r>
            <w:r>
              <w:rPr>
                <w:rFonts w:hint="eastAsia"/>
                <w:color w:val="000000"/>
                <w:kern w:val="0"/>
                <w:szCs w:val="21"/>
              </w:rPr>
              <w:t>37</w:t>
            </w:r>
            <w:r>
              <w:rPr>
                <w:rFonts w:hint="eastAsia"/>
                <w:color w:val="000000"/>
                <w:kern w:val="0"/>
                <w:szCs w:val="21"/>
              </w:rPr>
              <w:t>）学生奖学金、助学金、学费减免、助学贷款、勤工俭学的申请与管理规定</w:t>
            </w:r>
          </w:p>
        </w:tc>
        <w:tc>
          <w:tcPr>
            <w:tcW w:w="8075" w:type="dxa"/>
            <w:vAlign w:val="center"/>
          </w:tcPr>
          <w:p w:rsidR="00AF206F" w:rsidRDefault="00AF206F" w:rsidP="00F0365F">
            <w:pPr>
              <w:widowControl/>
              <w:rPr>
                <w:color w:val="000000"/>
                <w:kern w:val="0"/>
                <w:szCs w:val="21"/>
              </w:rPr>
            </w:pPr>
            <w:r>
              <w:rPr>
                <w:rFonts w:hint="eastAsia"/>
                <w:color w:val="000000"/>
                <w:kern w:val="0"/>
                <w:szCs w:val="21"/>
              </w:rPr>
              <w:t>学校办公系统公告栏、学工处网站</w:t>
            </w:r>
            <w:hyperlink r:id="rId32" w:history="1">
              <w:r>
                <w:rPr>
                  <w:rStyle w:val="ac"/>
                  <w:rFonts w:hint="eastAsia"/>
                  <w:color w:val="000000"/>
                  <w:kern w:val="0"/>
                  <w:szCs w:val="21"/>
                </w:rPr>
                <w:t>http://xgc.nchu.edu.cn/xszz</w:t>
              </w:r>
            </w:hyperlink>
            <w:r>
              <w:rPr>
                <w:rFonts w:hint="eastAsia"/>
                <w:color w:val="000000"/>
                <w:kern w:val="0"/>
                <w:szCs w:val="21"/>
              </w:rPr>
              <w:t xml:space="preserve"> </w:t>
            </w:r>
          </w:p>
        </w:tc>
      </w:tr>
      <w:tr w:rsidR="00AF206F" w:rsidTr="00F0365F">
        <w:trPr>
          <w:trHeight w:val="352"/>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jc w:val="left"/>
              <w:rPr>
                <w:color w:val="000000"/>
                <w:kern w:val="0"/>
                <w:szCs w:val="21"/>
              </w:rPr>
            </w:pPr>
            <w:r>
              <w:rPr>
                <w:rFonts w:hint="eastAsia"/>
                <w:color w:val="000000"/>
                <w:kern w:val="0"/>
                <w:szCs w:val="21"/>
              </w:rPr>
              <w:t>（</w:t>
            </w:r>
            <w:r>
              <w:rPr>
                <w:rFonts w:hint="eastAsia"/>
                <w:color w:val="000000"/>
                <w:kern w:val="0"/>
                <w:szCs w:val="21"/>
              </w:rPr>
              <w:t>38</w:t>
            </w:r>
            <w:r>
              <w:rPr>
                <w:rFonts w:hint="eastAsia"/>
                <w:color w:val="000000"/>
                <w:kern w:val="0"/>
                <w:szCs w:val="21"/>
              </w:rPr>
              <w:t>）学生奖励处罚办法</w:t>
            </w:r>
          </w:p>
        </w:tc>
        <w:tc>
          <w:tcPr>
            <w:tcW w:w="8075" w:type="dxa"/>
          </w:tcPr>
          <w:p w:rsidR="00AF206F" w:rsidRDefault="00AF206F" w:rsidP="00F0365F">
            <w:pPr>
              <w:widowControl/>
              <w:jc w:val="left"/>
              <w:rPr>
                <w:color w:val="000000"/>
                <w:kern w:val="0"/>
                <w:szCs w:val="21"/>
              </w:rPr>
            </w:pPr>
            <w:r>
              <w:rPr>
                <w:color w:val="000000"/>
                <w:kern w:val="0"/>
                <w:szCs w:val="21"/>
              </w:rPr>
              <w:t>学工处网站</w:t>
            </w:r>
            <w:hyperlink r:id="rId33" w:history="1">
              <w:r>
                <w:rPr>
                  <w:rStyle w:val="ac"/>
                  <w:rFonts w:hint="eastAsia"/>
                  <w:color w:val="000000"/>
                  <w:kern w:val="0"/>
                  <w:szCs w:val="21"/>
                </w:rPr>
                <w:t>http://xgc.nchu.edu.cn/xszz</w:t>
              </w:r>
            </w:hyperlink>
            <w:r>
              <w:rPr>
                <w:color w:val="000000"/>
                <w:kern w:val="0"/>
                <w:szCs w:val="21"/>
              </w:rPr>
              <w:t>通知公告栏</w:t>
            </w:r>
            <w:r>
              <w:rPr>
                <w:rFonts w:hint="eastAsia"/>
                <w:color w:val="000000"/>
                <w:kern w:val="0"/>
                <w:szCs w:val="21"/>
              </w:rPr>
              <w:t>；</w:t>
            </w:r>
            <w:r>
              <w:rPr>
                <w:color w:val="000000"/>
                <w:kern w:val="0"/>
                <w:szCs w:val="21"/>
              </w:rPr>
              <w:t>学校办公系统公告栏</w:t>
            </w:r>
          </w:p>
        </w:tc>
      </w:tr>
      <w:tr w:rsidR="00AF206F" w:rsidTr="00F0365F">
        <w:trPr>
          <w:trHeight w:val="20"/>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jc w:val="left"/>
              <w:rPr>
                <w:color w:val="000000"/>
                <w:kern w:val="0"/>
                <w:szCs w:val="21"/>
              </w:rPr>
            </w:pPr>
            <w:r>
              <w:rPr>
                <w:rFonts w:hint="eastAsia"/>
                <w:color w:val="000000"/>
                <w:kern w:val="0"/>
                <w:szCs w:val="21"/>
              </w:rPr>
              <w:t>（</w:t>
            </w:r>
            <w:r>
              <w:rPr>
                <w:rFonts w:hint="eastAsia"/>
                <w:color w:val="000000"/>
                <w:kern w:val="0"/>
                <w:szCs w:val="21"/>
              </w:rPr>
              <w:t>39</w:t>
            </w:r>
            <w:r>
              <w:rPr>
                <w:rFonts w:hint="eastAsia"/>
                <w:color w:val="000000"/>
                <w:kern w:val="0"/>
                <w:szCs w:val="21"/>
              </w:rPr>
              <w:t>）学生申诉办法</w:t>
            </w:r>
          </w:p>
        </w:tc>
        <w:tc>
          <w:tcPr>
            <w:tcW w:w="8075" w:type="dxa"/>
          </w:tcPr>
          <w:p w:rsidR="00AF206F" w:rsidRDefault="00AF206F" w:rsidP="00F0365F">
            <w:pPr>
              <w:widowControl/>
              <w:jc w:val="left"/>
              <w:rPr>
                <w:color w:val="000000"/>
                <w:kern w:val="0"/>
                <w:szCs w:val="21"/>
              </w:rPr>
            </w:pPr>
            <w:r>
              <w:rPr>
                <w:rFonts w:hint="eastAsia"/>
                <w:color w:val="000000"/>
                <w:kern w:val="0"/>
                <w:szCs w:val="21"/>
              </w:rPr>
              <w:t>《学生手册》公开，学校在新生入学时人手发放一本学生手册</w:t>
            </w:r>
          </w:p>
        </w:tc>
      </w:tr>
      <w:tr w:rsidR="00AF206F" w:rsidTr="00F0365F">
        <w:trPr>
          <w:trHeight w:val="20"/>
        </w:trPr>
        <w:tc>
          <w:tcPr>
            <w:tcW w:w="709" w:type="dxa"/>
            <w:vMerge w:val="restart"/>
            <w:vAlign w:val="center"/>
          </w:tcPr>
          <w:p w:rsidR="00AF206F" w:rsidRDefault="00AF206F" w:rsidP="00F0365F">
            <w:pPr>
              <w:widowControl/>
              <w:jc w:val="center"/>
              <w:rPr>
                <w:color w:val="000000"/>
                <w:kern w:val="0"/>
                <w:szCs w:val="21"/>
              </w:rPr>
            </w:pPr>
            <w:r>
              <w:rPr>
                <w:rFonts w:hint="eastAsia"/>
                <w:color w:val="000000"/>
                <w:kern w:val="0"/>
                <w:szCs w:val="21"/>
              </w:rPr>
              <w:t>7</w:t>
            </w:r>
          </w:p>
        </w:tc>
        <w:tc>
          <w:tcPr>
            <w:tcW w:w="1392" w:type="dxa"/>
            <w:vMerge w:val="restart"/>
            <w:vAlign w:val="center"/>
          </w:tcPr>
          <w:p w:rsidR="00AF206F" w:rsidRDefault="00AF206F" w:rsidP="00F0365F">
            <w:pPr>
              <w:widowControl/>
              <w:jc w:val="center"/>
              <w:rPr>
                <w:color w:val="000000"/>
                <w:kern w:val="0"/>
                <w:szCs w:val="21"/>
              </w:rPr>
            </w:pPr>
            <w:r>
              <w:rPr>
                <w:rFonts w:hint="eastAsia"/>
                <w:color w:val="000000"/>
                <w:kern w:val="0"/>
                <w:szCs w:val="21"/>
              </w:rPr>
              <w:t>学风建设信息（</w:t>
            </w:r>
            <w:r>
              <w:rPr>
                <w:rFonts w:hint="eastAsia"/>
                <w:color w:val="000000"/>
                <w:kern w:val="0"/>
                <w:szCs w:val="21"/>
              </w:rPr>
              <w:t>3</w:t>
            </w:r>
            <w:r>
              <w:rPr>
                <w:rFonts w:hint="eastAsia"/>
                <w:color w:val="000000"/>
                <w:kern w:val="0"/>
                <w:szCs w:val="21"/>
              </w:rPr>
              <w:t>项）</w:t>
            </w:r>
          </w:p>
        </w:tc>
        <w:tc>
          <w:tcPr>
            <w:tcW w:w="4678" w:type="dxa"/>
            <w:vAlign w:val="center"/>
          </w:tcPr>
          <w:p w:rsidR="00AF206F" w:rsidRDefault="00AF206F" w:rsidP="00F0365F">
            <w:pPr>
              <w:widowControl/>
              <w:jc w:val="left"/>
              <w:rPr>
                <w:color w:val="000000"/>
                <w:kern w:val="0"/>
                <w:szCs w:val="21"/>
              </w:rPr>
            </w:pPr>
            <w:r>
              <w:rPr>
                <w:rFonts w:hint="eastAsia"/>
                <w:color w:val="000000"/>
                <w:kern w:val="0"/>
                <w:szCs w:val="21"/>
              </w:rPr>
              <w:t>（</w:t>
            </w:r>
            <w:r>
              <w:rPr>
                <w:rFonts w:hint="eastAsia"/>
                <w:color w:val="000000"/>
                <w:kern w:val="0"/>
                <w:szCs w:val="21"/>
              </w:rPr>
              <w:t>40</w:t>
            </w:r>
            <w:r>
              <w:rPr>
                <w:rFonts w:hint="eastAsia"/>
                <w:color w:val="000000"/>
                <w:kern w:val="0"/>
                <w:szCs w:val="21"/>
              </w:rPr>
              <w:t>）学风建设机构</w:t>
            </w:r>
          </w:p>
        </w:tc>
        <w:tc>
          <w:tcPr>
            <w:tcW w:w="8075" w:type="dxa"/>
          </w:tcPr>
          <w:p w:rsidR="00AF206F" w:rsidRDefault="00AF206F" w:rsidP="00F0365F">
            <w:pPr>
              <w:widowControl/>
              <w:jc w:val="left"/>
              <w:rPr>
                <w:color w:val="000000"/>
                <w:kern w:val="0"/>
                <w:szCs w:val="21"/>
              </w:rPr>
            </w:pPr>
            <w:r>
              <w:rPr>
                <w:color w:val="000000"/>
                <w:kern w:val="0"/>
                <w:szCs w:val="21"/>
              </w:rPr>
              <w:t>学工处网站</w:t>
            </w:r>
            <w:hyperlink r:id="rId34" w:history="1">
              <w:r>
                <w:rPr>
                  <w:rStyle w:val="ac"/>
                  <w:rFonts w:hint="eastAsia"/>
                  <w:color w:val="000000"/>
                  <w:kern w:val="0"/>
                  <w:szCs w:val="21"/>
                </w:rPr>
                <w:t>http://xgc.nchu.edu.cn/xszz</w:t>
              </w:r>
            </w:hyperlink>
            <w:r>
              <w:rPr>
                <w:color w:val="000000"/>
                <w:kern w:val="0"/>
                <w:szCs w:val="21"/>
              </w:rPr>
              <w:t>思想政治教育栏</w:t>
            </w:r>
          </w:p>
        </w:tc>
      </w:tr>
      <w:tr w:rsidR="00AF206F" w:rsidTr="00F0365F">
        <w:trPr>
          <w:trHeight w:val="530"/>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rPr>
                <w:color w:val="000000"/>
                <w:kern w:val="0"/>
                <w:szCs w:val="21"/>
              </w:rPr>
            </w:pPr>
            <w:r>
              <w:rPr>
                <w:rFonts w:hint="eastAsia"/>
                <w:color w:val="000000"/>
                <w:kern w:val="0"/>
                <w:szCs w:val="21"/>
              </w:rPr>
              <w:t>（</w:t>
            </w:r>
            <w:r>
              <w:rPr>
                <w:rFonts w:hint="eastAsia"/>
                <w:color w:val="000000"/>
                <w:kern w:val="0"/>
                <w:szCs w:val="21"/>
              </w:rPr>
              <w:t>41</w:t>
            </w:r>
            <w:r>
              <w:rPr>
                <w:rFonts w:hint="eastAsia"/>
                <w:color w:val="000000"/>
                <w:kern w:val="0"/>
                <w:szCs w:val="21"/>
              </w:rPr>
              <w:t>）学术规范制度</w:t>
            </w:r>
          </w:p>
        </w:tc>
        <w:tc>
          <w:tcPr>
            <w:tcW w:w="8075" w:type="dxa"/>
            <w:vAlign w:val="center"/>
          </w:tcPr>
          <w:p w:rsidR="00AF206F" w:rsidRDefault="00AF206F" w:rsidP="00F0365F">
            <w:pPr>
              <w:widowControl/>
              <w:rPr>
                <w:color w:val="000000"/>
                <w:kern w:val="0"/>
                <w:szCs w:val="21"/>
              </w:rPr>
            </w:pPr>
            <w:r>
              <w:rPr>
                <w:rFonts w:hint="eastAsia"/>
                <w:color w:val="000000"/>
                <w:kern w:val="0"/>
                <w:szCs w:val="21"/>
              </w:rPr>
              <w:t>学生手册以及学校办公系统文件</w:t>
            </w:r>
            <w:proofErr w:type="gramStart"/>
            <w:r>
              <w:rPr>
                <w:rFonts w:hint="eastAsia"/>
                <w:color w:val="000000"/>
                <w:kern w:val="0"/>
                <w:szCs w:val="21"/>
              </w:rPr>
              <w:t>栏公布</w:t>
            </w:r>
            <w:proofErr w:type="gramEnd"/>
          </w:p>
        </w:tc>
      </w:tr>
      <w:tr w:rsidR="00AF206F" w:rsidTr="00F0365F">
        <w:trPr>
          <w:trHeight w:val="20"/>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rPr>
                <w:color w:val="000000"/>
                <w:kern w:val="0"/>
                <w:szCs w:val="21"/>
              </w:rPr>
            </w:pPr>
            <w:r>
              <w:rPr>
                <w:rFonts w:hint="eastAsia"/>
                <w:color w:val="000000"/>
                <w:kern w:val="0"/>
                <w:szCs w:val="21"/>
              </w:rPr>
              <w:t>（</w:t>
            </w:r>
            <w:r>
              <w:rPr>
                <w:rFonts w:hint="eastAsia"/>
                <w:color w:val="000000"/>
                <w:kern w:val="0"/>
                <w:szCs w:val="21"/>
              </w:rPr>
              <w:t>42</w:t>
            </w:r>
            <w:r>
              <w:rPr>
                <w:rFonts w:hint="eastAsia"/>
                <w:color w:val="000000"/>
                <w:kern w:val="0"/>
                <w:szCs w:val="21"/>
              </w:rPr>
              <w:t>）学术不端行为查处机制</w:t>
            </w:r>
          </w:p>
        </w:tc>
        <w:tc>
          <w:tcPr>
            <w:tcW w:w="8075" w:type="dxa"/>
            <w:vAlign w:val="center"/>
          </w:tcPr>
          <w:p w:rsidR="00AF206F" w:rsidRDefault="00AF206F" w:rsidP="00F0365F">
            <w:pPr>
              <w:widowControl/>
              <w:rPr>
                <w:color w:val="000000"/>
                <w:kern w:val="0"/>
                <w:szCs w:val="21"/>
              </w:rPr>
            </w:pPr>
            <w:r>
              <w:rPr>
                <w:rFonts w:hint="eastAsia"/>
                <w:color w:val="000000"/>
                <w:kern w:val="0"/>
                <w:szCs w:val="21"/>
              </w:rPr>
              <w:t>学生手册以及学校办公系统文件</w:t>
            </w:r>
            <w:proofErr w:type="gramStart"/>
            <w:r>
              <w:rPr>
                <w:rFonts w:hint="eastAsia"/>
                <w:color w:val="000000"/>
                <w:kern w:val="0"/>
                <w:szCs w:val="21"/>
              </w:rPr>
              <w:t>栏公布</w:t>
            </w:r>
            <w:proofErr w:type="gramEnd"/>
          </w:p>
        </w:tc>
      </w:tr>
      <w:tr w:rsidR="00AF206F" w:rsidTr="00F0365F">
        <w:trPr>
          <w:trHeight w:val="20"/>
        </w:trPr>
        <w:tc>
          <w:tcPr>
            <w:tcW w:w="709" w:type="dxa"/>
            <w:vMerge w:val="restart"/>
            <w:vAlign w:val="center"/>
          </w:tcPr>
          <w:p w:rsidR="00AF206F" w:rsidRDefault="00AF206F" w:rsidP="00F0365F">
            <w:pPr>
              <w:widowControl/>
              <w:jc w:val="center"/>
              <w:rPr>
                <w:color w:val="000000"/>
                <w:kern w:val="0"/>
                <w:szCs w:val="21"/>
              </w:rPr>
            </w:pPr>
            <w:r>
              <w:rPr>
                <w:rFonts w:hint="eastAsia"/>
                <w:color w:val="000000"/>
                <w:kern w:val="0"/>
                <w:szCs w:val="21"/>
              </w:rPr>
              <w:t>8</w:t>
            </w:r>
          </w:p>
        </w:tc>
        <w:tc>
          <w:tcPr>
            <w:tcW w:w="1392" w:type="dxa"/>
            <w:vMerge w:val="restart"/>
            <w:vAlign w:val="center"/>
          </w:tcPr>
          <w:p w:rsidR="00AF206F" w:rsidRDefault="00AF206F" w:rsidP="00F0365F">
            <w:pPr>
              <w:widowControl/>
              <w:jc w:val="center"/>
              <w:rPr>
                <w:color w:val="000000"/>
                <w:kern w:val="0"/>
                <w:szCs w:val="21"/>
              </w:rPr>
            </w:pPr>
            <w:r>
              <w:rPr>
                <w:rFonts w:hint="eastAsia"/>
                <w:color w:val="000000"/>
                <w:kern w:val="0"/>
                <w:szCs w:val="21"/>
              </w:rPr>
              <w:t>学位、学科信息（</w:t>
            </w:r>
            <w:r>
              <w:rPr>
                <w:rFonts w:hint="eastAsia"/>
                <w:color w:val="000000"/>
                <w:kern w:val="0"/>
                <w:szCs w:val="21"/>
              </w:rPr>
              <w:t>4</w:t>
            </w:r>
            <w:r>
              <w:rPr>
                <w:rFonts w:hint="eastAsia"/>
                <w:color w:val="000000"/>
                <w:kern w:val="0"/>
                <w:szCs w:val="21"/>
              </w:rPr>
              <w:t>项）</w:t>
            </w:r>
          </w:p>
        </w:tc>
        <w:tc>
          <w:tcPr>
            <w:tcW w:w="4678" w:type="dxa"/>
            <w:vAlign w:val="center"/>
          </w:tcPr>
          <w:p w:rsidR="00AF206F" w:rsidRDefault="00AF206F" w:rsidP="00F0365F">
            <w:pPr>
              <w:widowControl/>
              <w:rPr>
                <w:color w:val="000000"/>
                <w:kern w:val="0"/>
                <w:szCs w:val="21"/>
              </w:rPr>
            </w:pPr>
            <w:r>
              <w:rPr>
                <w:rFonts w:hint="eastAsia"/>
                <w:color w:val="000000"/>
                <w:kern w:val="0"/>
                <w:szCs w:val="21"/>
              </w:rPr>
              <w:t>（</w:t>
            </w:r>
            <w:r>
              <w:rPr>
                <w:rFonts w:hint="eastAsia"/>
                <w:color w:val="000000"/>
                <w:kern w:val="0"/>
                <w:szCs w:val="21"/>
              </w:rPr>
              <w:t>43</w:t>
            </w:r>
            <w:r>
              <w:rPr>
                <w:rFonts w:hint="eastAsia"/>
                <w:color w:val="000000"/>
                <w:kern w:val="0"/>
                <w:szCs w:val="21"/>
              </w:rPr>
              <w:t>）授予博士、硕士、学士学位的基本要求</w:t>
            </w:r>
          </w:p>
        </w:tc>
        <w:tc>
          <w:tcPr>
            <w:tcW w:w="8075" w:type="dxa"/>
            <w:vAlign w:val="center"/>
          </w:tcPr>
          <w:p w:rsidR="00AF206F" w:rsidRDefault="00AF206F" w:rsidP="00F0365F">
            <w:pPr>
              <w:widowControl/>
              <w:rPr>
                <w:color w:val="000000"/>
                <w:kern w:val="0"/>
                <w:szCs w:val="21"/>
              </w:rPr>
            </w:pPr>
            <w:r>
              <w:rPr>
                <w:rFonts w:hint="eastAsia"/>
                <w:color w:val="000000"/>
                <w:kern w:val="0"/>
                <w:szCs w:val="21"/>
              </w:rPr>
              <w:t>在学校办公系统文件栏公示，在</w:t>
            </w:r>
            <w:proofErr w:type="gramStart"/>
            <w:r>
              <w:rPr>
                <w:rFonts w:hint="eastAsia"/>
                <w:color w:val="000000"/>
                <w:kern w:val="0"/>
                <w:szCs w:val="21"/>
              </w:rPr>
              <w:t>相关微信工作</w:t>
            </w:r>
            <w:proofErr w:type="gramEnd"/>
            <w:r>
              <w:rPr>
                <w:rFonts w:hint="eastAsia"/>
                <w:color w:val="000000"/>
                <w:kern w:val="0"/>
                <w:szCs w:val="21"/>
              </w:rPr>
              <w:t>群发布。</w:t>
            </w:r>
          </w:p>
        </w:tc>
      </w:tr>
      <w:tr w:rsidR="00AF206F" w:rsidTr="00F0365F">
        <w:trPr>
          <w:trHeight w:val="20"/>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rPr>
                <w:color w:val="000000"/>
                <w:kern w:val="0"/>
                <w:szCs w:val="21"/>
              </w:rPr>
            </w:pPr>
            <w:r>
              <w:rPr>
                <w:rFonts w:hint="eastAsia"/>
                <w:color w:val="000000"/>
                <w:kern w:val="0"/>
                <w:szCs w:val="21"/>
              </w:rPr>
              <w:t>（</w:t>
            </w:r>
            <w:r>
              <w:rPr>
                <w:rFonts w:hint="eastAsia"/>
                <w:color w:val="000000"/>
                <w:kern w:val="0"/>
                <w:szCs w:val="21"/>
              </w:rPr>
              <w:t>44</w:t>
            </w:r>
            <w:r>
              <w:rPr>
                <w:rFonts w:hint="eastAsia"/>
                <w:color w:val="000000"/>
                <w:kern w:val="0"/>
                <w:szCs w:val="21"/>
              </w:rPr>
              <w:t>）拟授予硕士、博士学位同等学力人员资格审查和学力水平认定</w:t>
            </w:r>
          </w:p>
        </w:tc>
        <w:tc>
          <w:tcPr>
            <w:tcW w:w="8075" w:type="dxa"/>
            <w:vAlign w:val="center"/>
          </w:tcPr>
          <w:p w:rsidR="00AF206F" w:rsidRDefault="00AF206F" w:rsidP="00F0365F">
            <w:pPr>
              <w:widowControl/>
              <w:rPr>
                <w:color w:val="000000"/>
                <w:kern w:val="0"/>
                <w:szCs w:val="21"/>
              </w:rPr>
            </w:pPr>
            <w:r>
              <w:rPr>
                <w:rFonts w:hint="eastAsia"/>
                <w:color w:val="000000"/>
                <w:kern w:val="0"/>
                <w:szCs w:val="21"/>
              </w:rPr>
              <w:t>无</w:t>
            </w:r>
          </w:p>
        </w:tc>
      </w:tr>
      <w:tr w:rsidR="00AF206F" w:rsidTr="00F0365F">
        <w:trPr>
          <w:trHeight w:val="20"/>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rPr>
                <w:color w:val="000000"/>
                <w:kern w:val="0"/>
                <w:szCs w:val="21"/>
              </w:rPr>
            </w:pPr>
            <w:r>
              <w:rPr>
                <w:rFonts w:hint="eastAsia"/>
                <w:color w:val="000000"/>
                <w:kern w:val="0"/>
                <w:szCs w:val="21"/>
              </w:rPr>
              <w:t>（</w:t>
            </w:r>
            <w:r>
              <w:rPr>
                <w:rFonts w:hint="eastAsia"/>
                <w:color w:val="000000"/>
                <w:kern w:val="0"/>
                <w:szCs w:val="21"/>
              </w:rPr>
              <w:t>45</w:t>
            </w:r>
            <w:r>
              <w:rPr>
                <w:rFonts w:hint="eastAsia"/>
                <w:color w:val="000000"/>
                <w:kern w:val="0"/>
                <w:szCs w:val="21"/>
              </w:rPr>
              <w:t>）新增硕士、博士学位授权学科或专业学位授权点审核办法</w:t>
            </w:r>
          </w:p>
        </w:tc>
        <w:tc>
          <w:tcPr>
            <w:tcW w:w="8075" w:type="dxa"/>
            <w:vAlign w:val="center"/>
          </w:tcPr>
          <w:p w:rsidR="00AF206F" w:rsidRDefault="00AF206F" w:rsidP="00F0365F">
            <w:pPr>
              <w:widowControl/>
              <w:rPr>
                <w:color w:val="000000"/>
                <w:kern w:val="0"/>
                <w:szCs w:val="21"/>
              </w:rPr>
            </w:pPr>
            <w:r>
              <w:rPr>
                <w:rFonts w:hint="eastAsia"/>
                <w:color w:val="000000"/>
                <w:kern w:val="0"/>
                <w:szCs w:val="21"/>
              </w:rPr>
              <w:t>按照《国务院学位委员会</w:t>
            </w:r>
            <w:r>
              <w:rPr>
                <w:rFonts w:hint="eastAsia"/>
                <w:color w:val="000000"/>
                <w:kern w:val="0"/>
                <w:szCs w:val="21"/>
              </w:rPr>
              <w:t>2017</w:t>
            </w:r>
            <w:r>
              <w:rPr>
                <w:rFonts w:hint="eastAsia"/>
                <w:color w:val="000000"/>
                <w:kern w:val="0"/>
                <w:szCs w:val="21"/>
              </w:rPr>
              <w:t>年博士硕士学位授权审核办法》执行</w:t>
            </w:r>
          </w:p>
          <w:p w:rsidR="00AF206F" w:rsidRDefault="00AF206F" w:rsidP="00F0365F">
            <w:pPr>
              <w:widowControl/>
              <w:rPr>
                <w:color w:val="000000"/>
                <w:kern w:val="0"/>
                <w:szCs w:val="21"/>
              </w:rPr>
            </w:pPr>
            <w:r>
              <w:rPr>
                <w:rFonts w:hint="eastAsia"/>
                <w:color w:val="000000"/>
                <w:kern w:val="0"/>
                <w:szCs w:val="21"/>
              </w:rPr>
              <w:t>在学校办公系统文件栏公示，在</w:t>
            </w:r>
            <w:proofErr w:type="gramStart"/>
            <w:r>
              <w:rPr>
                <w:rFonts w:hint="eastAsia"/>
                <w:color w:val="000000"/>
                <w:kern w:val="0"/>
                <w:szCs w:val="21"/>
              </w:rPr>
              <w:t>相关微信工作</w:t>
            </w:r>
            <w:proofErr w:type="gramEnd"/>
            <w:r>
              <w:rPr>
                <w:rFonts w:hint="eastAsia"/>
                <w:color w:val="000000"/>
                <w:kern w:val="0"/>
                <w:szCs w:val="21"/>
              </w:rPr>
              <w:t>群发布。</w:t>
            </w:r>
          </w:p>
        </w:tc>
      </w:tr>
      <w:tr w:rsidR="00AF206F" w:rsidTr="00F0365F">
        <w:trPr>
          <w:trHeight w:val="20"/>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rPr>
                <w:color w:val="000000"/>
                <w:kern w:val="0"/>
                <w:szCs w:val="21"/>
              </w:rPr>
            </w:pPr>
            <w:r>
              <w:rPr>
                <w:rFonts w:hint="eastAsia"/>
                <w:color w:val="000000"/>
                <w:kern w:val="0"/>
                <w:szCs w:val="21"/>
              </w:rPr>
              <w:t>（</w:t>
            </w:r>
            <w:r>
              <w:rPr>
                <w:rFonts w:hint="eastAsia"/>
                <w:color w:val="000000"/>
                <w:kern w:val="0"/>
                <w:szCs w:val="21"/>
              </w:rPr>
              <w:t>46</w:t>
            </w:r>
            <w:r>
              <w:rPr>
                <w:rFonts w:hint="eastAsia"/>
                <w:color w:val="000000"/>
                <w:kern w:val="0"/>
                <w:szCs w:val="21"/>
              </w:rPr>
              <w:t>）拟新增学位授权学科或专业学位授权点的申报及论证材料</w:t>
            </w:r>
          </w:p>
        </w:tc>
        <w:tc>
          <w:tcPr>
            <w:tcW w:w="8075" w:type="dxa"/>
            <w:vAlign w:val="center"/>
          </w:tcPr>
          <w:p w:rsidR="00AF206F" w:rsidRDefault="00AF206F" w:rsidP="00F0365F">
            <w:pPr>
              <w:widowControl/>
              <w:rPr>
                <w:color w:val="000000"/>
                <w:kern w:val="0"/>
                <w:szCs w:val="21"/>
              </w:rPr>
            </w:pPr>
            <w:r>
              <w:rPr>
                <w:rFonts w:hint="eastAsia"/>
                <w:color w:val="000000"/>
                <w:kern w:val="0"/>
                <w:szCs w:val="21"/>
              </w:rPr>
              <w:t>在学校办公系统文件栏公示</w:t>
            </w:r>
          </w:p>
        </w:tc>
      </w:tr>
      <w:tr w:rsidR="00AF206F" w:rsidTr="00F0365F">
        <w:trPr>
          <w:trHeight w:val="20"/>
        </w:trPr>
        <w:tc>
          <w:tcPr>
            <w:tcW w:w="709" w:type="dxa"/>
            <w:vMerge w:val="restart"/>
            <w:vAlign w:val="center"/>
          </w:tcPr>
          <w:p w:rsidR="00AF206F" w:rsidRDefault="00AF206F" w:rsidP="00F0365F">
            <w:pPr>
              <w:widowControl/>
              <w:jc w:val="center"/>
              <w:rPr>
                <w:color w:val="000000"/>
                <w:kern w:val="0"/>
                <w:szCs w:val="21"/>
              </w:rPr>
            </w:pPr>
            <w:r>
              <w:rPr>
                <w:rFonts w:hint="eastAsia"/>
                <w:color w:val="000000"/>
                <w:kern w:val="0"/>
                <w:szCs w:val="21"/>
              </w:rPr>
              <w:t>9</w:t>
            </w:r>
          </w:p>
        </w:tc>
        <w:tc>
          <w:tcPr>
            <w:tcW w:w="1392" w:type="dxa"/>
            <w:vMerge w:val="restart"/>
            <w:vAlign w:val="center"/>
          </w:tcPr>
          <w:p w:rsidR="00AF206F" w:rsidRDefault="00AF206F" w:rsidP="00F0365F">
            <w:pPr>
              <w:widowControl/>
              <w:jc w:val="center"/>
              <w:rPr>
                <w:color w:val="000000"/>
                <w:kern w:val="0"/>
                <w:szCs w:val="21"/>
              </w:rPr>
            </w:pPr>
            <w:r>
              <w:rPr>
                <w:rFonts w:hint="eastAsia"/>
                <w:color w:val="000000"/>
                <w:kern w:val="0"/>
                <w:szCs w:val="21"/>
              </w:rPr>
              <w:t>对外交流与合作信息</w:t>
            </w:r>
          </w:p>
          <w:p w:rsidR="00AF206F" w:rsidRDefault="00AF206F" w:rsidP="00F0365F">
            <w:pPr>
              <w:widowControl/>
              <w:jc w:val="center"/>
              <w:rPr>
                <w:color w:val="000000"/>
                <w:kern w:val="0"/>
                <w:szCs w:val="21"/>
              </w:rPr>
            </w:pPr>
            <w:r>
              <w:rPr>
                <w:rFonts w:hint="eastAsia"/>
                <w:color w:val="000000"/>
                <w:kern w:val="0"/>
                <w:szCs w:val="21"/>
              </w:rPr>
              <w:t>（</w:t>
            </w:r>
            <w:r>
              <w:rPr>
                <w:rFonts w:hint="eastAsia"/>
                <w:color w:val="000000"/>
                <w:kern w:val="0"/>
                <w:szCs w:val="21"/>
              </w:rPr>
              <w:t>2</w:t>
            </w:r>
            <w:r>
              <w:rPr>
                <w:rFonts w:hint="eastAsia"/>
                <w:color w:val="000000"/>
                <w:kern w:val="0"/>
                <w:szCs w:val="21"/>
              </w:rPr>
              <w:t>项）</w:t>
            </w:r>
          </w:p>
        </w:tc>
        <w:tc>
          <w:tcPr>
            <w:tcW w:w="4678" w:type="dxa"/>
            <w:vAlign w:val="center"/>
          </w:tcPr>
          <w:p w:rsidR="00AF206F" w:rsidRDefault="00AF206F" w:rsidP="00F0365F">
            <w:pPr>
              <w:widowControl/>
              <w:rPr>
                <w:color w:val="000000"/>
                <w:kern w:val="0"/>
                <w:szCs w:val="21"/>
              </w:rPr>
            </w:pPr>
            <w:r>
              <w:rPr>
                <w:rFonts w:hint="eastAsia"/>
                <w:color w:val="000000"/>
                <w:kern w:val="0"/>
                <w:szCs w:val="21"/>
              </w:rPr>
              <w:t>（</w:t>
            </w:r>
            <w:r>
              <w:rPr>
                <w:rFonts w:hint="eastAsia"/>
                <w:color w:val="000000"/>
                <w:kern w:val="0"/>
                <w:szCs w:val="21"/>
              </w:rPr>
              <w:t>47</w:t>
            </w:r>
            <w:r>
              <w:rPr>
                <w:rFonts w:hint="eastAsia"/>
                <w:color w:val="000000"/>
                <w:kern w:val="0"/>
                <w:szCs w:val="21"/>
              </w:rPr>
              <w:t>）中外合作办学情况</w:t>
            </w:r>
          </w:p>
        </w:tc>
        <w:tc>
          <w:tcPr>
            <w:tcW w:w="8075" w:type="dxa"/>
            <w:vAlign w:val="center"/>
          </w:tcPr>
          <w:p w:rsidR="00AF206F" w:rsidRDefault="00AF206F" w:rsidP="00F0365F">
            <w:pPr>
              <w:widowControl/>
              <w:rPr>
                <w:color w:val="000000"/>
                <w:kern w:val="0"/>
                <w:szCs w:val="21"/>
              </w:rPr>
            </w:pPr>
            <w:r>
              <w:rPr>
                <w:color w:val="000000"/>
                <w:kern w:val="0"/>
                <w:szCs w:val="21"/>
              </w:rPr>
              <w:t>http://gjxy.nchu.edu.cn/rcpy/xmsjy</w:t>
            </w:r>
          </w:p>
        </w:tc>
      </w:tr>
      <w:tr w:rsidR="00AF206F" w:rsidTr="00F0365F">
        <w:trPr>
          <w:trHeight w:val="439"/>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rPr>
                <w:color w:val="000000"/>
                <w:kern w:val="0"/>
                <w:szCs w:val="21"/>
              </w:rPr>
            </w:pPr>
            <w:r>
              <w:rPr>
                <w:rFonts w:hint="eastAsia"/>
                <w:color w:val="000000"/>
                <w:kern w:val="0"/>
                <w:szCs w:val="21"/>
              </w:rPr>
              <w:t>（</w:t>
            </w:r>
            <w:r>
              <w:rPr>
                <w:rFonts w:hint="eastAsia"/>
                <w:color w:val="000000"/>
                <w:kern w:val="0"/>
                <w:szCs w:val="21"/>
              </w:rPr>
              <w:t>48</w:t>
            </w:r>
            <w:r>
              <w:rPr>
                <w:rFonts w:hint="eastAsia"/>
                <w:color w:val="000000"/>
                <w:kern w:val="0"/>
                <w:szCs w:val="21"/>
              </w:rPr>
              <w:t>）来华留学生管理相关规定</w:t>
            </w:r>
          </w:p>
        </w:tc>
        <w:tc>
          <w:tcPr>
            <w:tcW w:w="8075" w:type="dxa"/>
            <w:vAlign w:val="center"/>
          </w:tcPr>
          <w:p w:rsidR="00AF206F" w:rsidRDefault="00AF206F" w:rsidP="00F0365F">
            <w:pPr>
              <w:widowControl/>
              <w:rPr>
                <w:color w:val="000000"/>
                <w:kern w:val="0"/>
                <w:szCs w:val="21"/>
              </w:rPr>
            </w:pPr>
            <w:r>
              <w:rPr>
                <w:rFonts w:hint="eastAsia"/>
                <w:color w:val="000000"/>
                <w:kern w:val="0"/>
                <w:szCs w:val="21"/>
              </w:rPr>
              <w:t>来华</w:t>
            </w:r>
            <w:r>
              <w:rPr>
                <w:color w:val="000000"/>
                <w:kern w:val="0"/>
                <w:szCs w:val="21"/>
              </w:rPr>
              <w:t>留学生</w:t>
            </w:r>
            <w:r>
              <w:rPr>
                <w:rFonts w:hint="eastAsia"/>
                <w:color w:val="000000"/>
                <w:kern w:val="0"/>
                <w:szCs w:val="21"/>
              </w:rPr>
              <w:t>各项规章制度已</w:t>
            </w:r>
            <w:r>
              <w:rPr>
                <w:color w:val="000000"/>
                <w:kern w:val="0"/>
                <w:szCs w:val="21"/>
              </w:rPr>
              <w:t>印制成册，发给</w:t>
            </w:r>
            <w:r>
              <w:rPr>
                <w:rFonts w:hint="eastAsia"/>
                <w:color w:val="000000"/>
                <w:kern w:val="0"/>
                <w:szCs w:val="21"/>
              </w:rPr>
              <w:t>每位</w:t>
            </w:r>
            <w:r>
              <w:rPr>
                <w:color w:val="000000"/>
                <w:kern w:val="0"/>
                <w:szCs w:val="21"/>
              </w:rPr>
              <w:t>留学生</w:t>
            </w:r>
          </w:p>
        </w:tc>
      </w:tr>
      <w:tr w:rsidR="00AF206F" w:rsidTr="00F0365F">
        <w:trPr>
          <w:trHeight w:val="20"/>
        </w:trPr>
        <w:tc>
          <w:tcPr>
            <w:tcW w:w="709" w:type="dxa"/>
            <w:vMerge w:val="restart"/>
            <w:vAlign w:val="center"/>
          </w:tcPr>
          <w:p w:rsidR="00AF206F" w:rsidRDefault="00AF206F" w:rsidP="00F0365F">
            <w:pPr>
              <w:widowControl/>
              <w:jc w:val="center"/>
              <w:rPr>
                <w:color w:val="000000"/>
                <w:kern w:val="0"/>
                <w:szCs w:val="21"/>
              </w:rPr>
            </w:pPr>
            <w:r>
              <w:rPr>
                <w:rFonts w:hint="eastAsia"/>
                <w:color w:val="000000"/>
                <w:kern w:val="0"/>
                <w:szCs w:val="21"/>
              </w:rPr>
              <w:t>10</w:t>
            </w:r>
          </w:p>
        </w:tc>
        <w:tc>
          <w:tcPr>
            <w:tcW w:w="1392" w:type="dxa"/>
            <w:vMerge w:val="restart"/>
            <w:vAlign w:val="center"/>
          </w:tcPr>
          <w:p w:rsidR="00AF206F" w:rsidRDefault="00AF206F" w:rsidP="00F0365F">
            <w:pPr>
              <w:widowControl/>
              <w:jc w:val="center"/>
              <w:rPr>
                <w:color w:val="000000"/>
                <w:kern w:val="0"/>
                <w:szCs w:val="21"/>
              </w:rPr>
            </w:pPr>
            <w:r>
              <w:rPr>
                <w:rFonts w:hint="eastAsia"/>
                <w:color w:val="000000"/>
                <w:kern w:val="0"/>
                <w:szCs w:val="21"/>
              </w:rPr>
              <w:t>其他（</w:t>
            </w:r>
            <w:r>
              <w:rPr>
                <w:rFonts w:hint="eastAsia"/>
                <w:color w:val="000000"/>
                <w:kern w:val="0"/>
                <w:szCs w:val="21"/>
              </w:rPr>
              <w:t>2</w:t>
            </w:r>
            <w:r>
              <w:rPr>
                <w:rFonts w:hint="eastAsia"/>
                <w:color w:val="000000"/>
                <w:kern w:val="0"/>
                <w:szCs w:val="21"/>
              </w:rPr>
              <w:t>项）</w:t>
            </w:r>
          </w:p>
        </w:tc>
        <w:tc>
          <w:tcPr>
            <w:tcW w:w="4678" w:type="dxa"/>
            <w:vAlign w:val="center"/>
          </w:tcPr>
          <w:p w:rsidR="00AF206F" w:rsidRDefault="00AF206F" w:rsidP="00F0365F">
            <w:pPr>
              <w:widowControl/>
              <w:rPr>
                <w:color w:val="000000"/>
                <w:kern w:val="0"/>
                <w:szCs w:val="21"/>
              </w:rPr>
            </w:pPr>
            <w:r>
              <w:rPr>
                <w:rFonts w:hint="eastAsia"/>
                <w:color w:val="000000"/>
                <w:kern w:val="0"/>
                <w:szCs w:val="21"/>
              </w:rPr>
              <w:t>（</w:t>
            </w:r>
            <w:r>
              <w:rPr>
                <w:rFonts w:hint="eastAsia"/>
                <w:color w:val="000000"/>
                <w:kern w:val="0"/>
                <w:szCs w:val="21"/>
              </w:rPr>
              <w:t>49</w:t>
            </w:r>
            <w:r>
              <w:rPr>
                <w:rFonts w:hint="eastAsia"/>
                <w:color w:val="000000"/>
                <w:kern w:val="0"/>
                <w:szCs w:val="21"/>
              </w:rPr>
              <w:t>）巡视组反馈意见，落实反馈意见整改情况</w:t>
            </w:r>
          </w:p>
        </w:tc>
        <w:tc>
          <w:tcPr>
            <w:tcW w:w="8075" w:type="dxa"/>
            <w:vAlign w:val="center"/>
          </w:tcPr>
          <w:p w:rsidR="00AF206F" w:rsidRDefault="00AF206F" w:rsidP="00F0365F">
            <w:pPr>
              <w:widowControl/>
              <w:rPr>
                <w:color w:val="000000"/>
                <w:kern w:val="0"/>
                <w:szCs w:val="21"/>
              </w:rPr>
            </w:pPr>
            <w:r>
              <w:rPr>
                <w:rFonts w:hint="eastAsia"/>
                <w:color w:val="000000"/>
                <w:kern w:val="0"/>
                <w:szCs w:val="21"/>
              </w:rPr>
              <w:t>在学校办公系统文件栏公示</w:t>
            </w:r>
          </w:p>
        </w:tc>
      </w:tr>
      <w:tr w:rsidR="00AF206F" w:rsidTr="00F0365F">
        <w:trPr>
          <w:trHeight w:val="871"/>
        </w:trPr>
        <w:tc>
          <w:tcPr>
            <w:tcW w:w="709" w:type="dxa"/>
            <w:vMerge/>
            <w:vAlign w:val="center"/>
          </w:tcPr>
          <w:p w:rsidR="00AF206F" w:rsidRDefault="00AF206F" w:rsidP="00F0365F">
            <w:pPr>
              <w:widowControl/>
              <w:jc w:val="left"/>
              <w:rPr>
                <w:color w:val="000000"/>
                <w:kern w:val="0"/>
                <w:szCs w:val="21"/>
              </w:rPr>
            </w:pPr>
          </w:p>
        </w:tc>
        <w:tc>
          <w:tcPr>
            <w:tcW w:w="1392" w:type="dxa"/>
            <w:vMerge/>
            <w:vAlign w:val="center"/>
          </w:tcPr>
          <w:p w:rsidR="00AF206F" w:rsidRDefault="00AF206F" w:rsidP="00F0365F">
            <w:pPr>
              <w:widowControl/>
              <w:jc w:val="left"/>
              <w:rPr>
                <w:color w:val="000000"/>
                <w:kern w:val="0"/>
                <w:szCs w:val="21"/>
              </w:rPr>
            </w:pPr>
          </w:p>
        </w:tc>
        <w:tc>
          <w:tcPr>
            <w:tcW w:w="4678" w:type="dxa"/>
            <w:vAlign w:val="center"/>
          </w:tcPr>
          <w:p w:rsidR="00AF206F" w:rsidRDefault="00AF206F" w:rsidP="00F0365F">
            <w:pPr>
              <w:widowControl/>
              <w:rPr>
                <w:color w:val="000000"/>
                <w:kern w:val="0"/>
                <w:szCs w:val="21"/>
              </w:rPr>
            </w:pPr>
            <w:r>
              <w:rPr>
                <w:rFonts w:hint="eastAsia"/>
                <w:color w:val="000000"/>
                <w:kern w:val="0"/>
                <w:szCs w:val="21"/>
              </w:rPr>
              <w:t>（</w:t>
            </w:r>
            <w:r>
              <w:rPr>
                <w:rFonts w:hint="eastAsia"/>
                <w:color w:val="000000"/>
                <w:kern w:val="0"/>
                <w:szCs w:val="21"/>
              </w:rPr>
              <w:t>50</w:t>
            </w:r>
            <w:r>
              <w:rPr>
                <w:rFonts w:hint="eastAsia"/>
                <w:color w:val="000000"/>
                <w:kern w:val="0"/>
                <w:szCs w:val="21"/>
              </w:rPr>
              <w:t>）自然灾害等突发事件的应急处理预案、预警信息和处置情况，涉及学校的重大事件的调查和处理情况</w:t>
            </w:r>
          </w:p>
        </w:tc>
        <w:tc>
          <w:tcPr>
            <w:tcW w:w="8075" w:type="dxa"/>
            <w:vAlign w:val="center"/>
          </w:tcPr>
          <w:p w:rsidR="00AF206F" w:rsidRDefault="00AF206F" w:rsidP="00F0365F">
            <w:pPr>
              <w:widowControl/>
              <w:rPr>
                <w:color w:val="000000"/>
                <w:kern w:val="0"/>
                <w:szCs w:val="21"/>
              </w:rPr>
            </w:pPr>
            <w:r>
              <w:rPr>
                <w:rFonts w:hint="eastAsia"/>
                <w:color w:val="000000"/>
                <w:kern w:val="0"/>
                <w:szCs w:val="21"/>
              </w:rPr>
              <w:t>在学校办公系统文件栏公示以及以文件汇编的形式公示</w:t>
            </w:r>
          </w:p>
        </w:tc>
      </w:tr>
    </w:tbl>
    <w:p w:rsidR="006B72E2" w:rsidRPr="00A541A6" w:rsidRDefault="006B72E2" w:rsidP="00AF206F">
      <w:pPr>
        <w:snapToGrid w:val="0"/>
        <w:spacing w:line="192" w:lineRule="auto"/>
      </w:pPr>
    </w:p>
    <w:sectPr w:rsidR="006B72E2" w:rsidRPr="00A541A6">
      <w:headerReference w:type="even" r:id="rId35"/>
      <w:headerReference w:type="default" r:id="rId36"/>
      <w:footerReference w:type="even" r:id="rId37"/>
      <w:footerReference w:type="default" r:id="rId38"/>
      <w:pgSz w:w="16838" w:h="11906" w:orient="landscape"/>
      <w:pgMar w:top="1588" w:right="1701" w:bottom="1588" w:left="1701" w:header="851" w:footer="1588"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007" w:rsidRDefault="00CB2007" w:rsidP="00D2261F">
      <w:r>
        <w:separator/>
      </w:r>
    </w:p>
  </w:endnote>
  <w:endnote w:type="continuationSeparator" w:id="0">
    <w:p w:rsidR="00CB2007" w:rsidRDefault="00CB2007" w:rsidP="00D2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06F" w:rsidRDefault="00AF206F">
    <w:pPr>
      <w:pStyle w:val="a4"/>
      <w:framePr w:wrap="around" w:vAnchor="text" w:hAnchor="margin" w:xAlign="right" w:y="1"/>
      <w:rPr>
        <w:rStyle w:val="aa"/>
      </w:rPr>
    </w:pPr>
    <w:r>
      <w:fldChar w:fldCharType="begin"/>
    </w:r>
    <w:r>
      <w:rPr>
        <w:rStyle w:val="aa"/>
      </w:rPr>
      <w:instrText xml:space="preserve">PAGE  </w:instrText>
    </w:r>
    <w:r>
      <w:fldChar w:fldCharType="separate"/>
    </w:r>
    <w:r>
      <w:rPr>
        <w:rStyle w:val="aa"/>
      </w:rPr>
      <w:t>- 1 -</w:t>
    </w:r>
    <w:r>
      <w:fldChar w:fldCharType="end"/>
    </w:r>
  </w:p>
  <w:p w:rsidR="00AF206F" w:rsidRDefault="00AF206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06F" w:rsidRDefault="00AF206F">
    <w:pPr>
      <w:pStyle w:val="a4"/>
      <w:framePr w:wrap="around" w:vAnchor="text" w:hAnchor="margin" w:xAlign="right" w:y="1"/>
      <w:rPr>
        <w:rStyle w:val="aa"/>
        <w:rFonts w:ascii="仿宋" w:eastAsia="仿宋" w:hAnsi="仿宋"/>
        <w:sz w:val="30"/>
        <w:szCs w:val="30"/>
      </w:rPr>
    </w:pPr>
    <w:r>
      <w:rPr>
        <w:rFonts w:ascii="仿宋" w:eastAsia="仿宋" w:hAnsi="仿宋"/>
        <w:sz w:val="30"/>
        <w:szCs w:val="30"/>
      </w:rPr>
      <w:fldChar w:fldCharType="begin"/>
    </w:r>
    <w:r>
      <w:rPr>
        <w:rStyle w:val="aa"/>
        <w:rFonts w:ascii="仿宋" w:eastAsia="仿宋" w:hAnsi="仿宋"/>
        <w:sz w:val="30"/>
        <w:szCs w:val="30"/>
      </w:rPr>
      <w:instrText xml:space="preserve">PAGE  </w:instrText>
    </w:r>
    <w:r>
      <w:rPr>
        <w:rFonts w:ascii="仿宋" w:eastAsia="仿宋" w:hAnsi="仿宋"/>
        <w:sz w:val="30"/>
        <w:szCs w:val="30"/>
      </w:rPr>
      <w:fldChar w:fldCharType="separate"/>
    </w:r>
    <w:r w:rsidR="00083EBF">
      <w:rPr>
        <w:rStyle w:val="aa"/>
        <w:rFonts w:ascii="仿宋" w:eastAsia="仿宋" w:hAnsi="仿宋"/>
        <w:noProof/>
        <w:sz w:val="30"/>
        <w:szCs w:val="30"/>
      </w:rPr>
      <w:t>- 6 -</w:t>
    </w:r>
    <w:r>
      <w:rPr>
        <w:rFonts w:ascii="仿宋" w:eastAsia="仿宋" w:hAnsi="仿宋"/>
        <w:sz w:val="30"/>
        <w:szCs w:val="30"/>
      </w:rPr>
      <w:fldChar w:fldCharType="end"/>
    </w:r>
  </w:p>
  <w:p w:rsidR="00AF206F" w:rsidRDefault="00AF206F">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D3F" w:rsidRDefault="00CB2007">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D3F" w:rsidRDefault="00C45F50">
    <w:pPr>
      <w:pStyle w:val="a4"/>
      <w:framePr w:wrap="around" w:vAnchor="text" w:hAnchor="page" w:x="8911" w:y="22"/>
      <w:rPr>
        <w:rStyle w:val="aa"/>
        <w:rFonts w:ascii="宋体" w:hAnsi="宋体"/>
        <w:sz w:val="28"/>
        <w:szCs w:val="28"/>
      </w:rPr>
    </w:pPr>
    <w:r>
      <w:rPr>
        <w:rFonts w:ascii="宋体" w:hAnsi="宋体"/>
        <w:sz w:val="28"/>
        <w:szCs w:val="28"/>
      </w:rPr>
      <w:fldChar w:fldCharType="begin"/>
    </w:r>
    <w:r>
      <w:rPr>
        <w:rStyle w:val="aa"/>
        <w:rFonts w:ascii="宋体" w:hAnsi="宋体"/>
        <w:sz w:val="28"/>
        <w:szCs w:val="28"/>
      </w:rPr>
      <w:instrText xml:space="preserve">PAGE  </w:instrText>
    </w:r>
    <w:r>
      <w:rPr>
        <w:rFonts w:ascii="宋体" w:hAnsi="宋体"/>
        <w:sz w:val="28"/>
        <w:szCs w:val="28"/>
      </w:rPr>
      <w:fldChar w:fldCharType="separate"/>
    </w:r>
    <w:r w:rsidR="00083EBF">
      <w:rPr>
        <w:rStyle w:val="aa"/>
        <w:rFonts w:ascii="宋体" w:hAnsi="宋体"/>
        <w:noProof/>
        <w:sz w:val="28"/>
        <w:szCs w:val="28"/>
      </w:rPr>
      <w:t>- 15 -</w:t>
    </w:r>
    <w:r>
      <w:rPr>
        <w:rFonts w:ascii="宋体" w:hAnsi="宋体"/>
        <w:sz w:val="28"/>
        <w:szCs w:val="28"/>
      </w:rPr>
      <w:fldChar w:fldCharType="end"/>
    </w:r>
  </w:p>
  <w:p w:rsidR="00394D3F" w:rsidRDefault="00CB2007">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007" w:rsidRDefault="00CB2007" w:rsidP="00D2261F">
      <w:r>
        <w:separator/>
      </w:r>
    </w:p>
  </w:footnote>
  <w:footnote w:type="continuationSeparator" w:id="0">
    <w:p w:rsidR="00CB2007" w:rsidRDefault="00CB2007" w:rsidP="00D22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D3F" w:rsidRDefault="00C45F50">
    <w:pPr>
      <w:pStyle w:val="a3"/>
      <w:framePr w:wrap="around" w:vAnchor="text" w:hAnchor="page" w:x="1135" w:y="-458"/>
      <w:pBdr>
        <w:bottom w:val="none" w:sz="0" w:space="0" w:color="auto"/>
      </w:pBdr>
      <w:rPr>
        <w:rStyle w:val="aa"/>
        <w:rFonts w:ascii="宋体" w:hAnsi="宋体"/>
        <w:sz w:val="28"/>
        <w:szCs w:val="28"/>
      </w:rPr>
    </w:pPr>
    <w:r>
      <w:rPr>
        <w:rFonts w:ascii="宋体" w:hAnsi="宋体"/>
        <w:sz w:val="28"/>
        <w:szCs w:val="28"/>
      </w:rPr>
      <w:fldChar w:fldCharType="begin"/>
    </w:r>
    <w:r>
      <w:rPr>
        <w:rStyle w:val="aa"/>
        <w:rFonts w:ascii="宋体" w:hAnsi="宋体"/>
        <w:sz w:val="28"/>
        <w:szCs w:val="28"/>
      </w:rPr>
      <w:instrText xml:space="preserve">PAGE  </w:instrText>
    </w:r>
    <w:r>
      <w:rPr>
        <w:rFonts w:ascii="宋体" w:hAnsi="宋体"/>
        <w:sz w:val="28"/>
        <w:szCs w:val="28"/>
      </w:rPr>
      <w:fldChar w:fldCharType="separate"/>
    </w:r>
    <w:r>
      <w:rPr>
        <w:rStyle w:val="aa"/>
        <w:rFonts w:ascii="宋体" w:hAnsi="宋体"/>
        <w:sz w:val="28"/>
        <w:szCs w:val="28"/>
      </w:rPr>
      <w:t>- 6 -</w:t>
    </w:r>
    <w:r>
      <w:rPr>
        <w:rFonts w:ascii="宋体" w:hAnsi="宋体"/>
        <w:sz w:val="28"/>
        <w:szCs w:val="28"/>
      </w:rPr>
      <w:fldChar w:fldCharType="end"/>
    </w:r>
  </w:p>
  <w:p w:rsidR="00394D3F" w:rsidRDefault="00CB2007">
    <w:pPr>
      <w:pStyle w:val="a4"/>
      <w:ind w:firstLine="360"/>
      <w:rPr>
        <w:rStyle w:val="aa"/>
        <w:rFonts w:ascii="宋体" w:hAnsi="宋体"/>
        <w:sz w:val="28"/>
        <w:szCs w:val="28"/>
      </w:rPr>
    </w:pPr>
  </w:p>
  <w:p w:rsidR="00394D3F" w:rsidRDefault="00CB2007">
    <w:pPr>
      <w:pStyle w:val="a3"/>
      <w:pBdr>
        <w:bottom w:val="none" w:sz="0" w:space="0" w:color="auto"/>
      </w:pBd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D3F" w:rsidRDefault="00CB2007">
    <w:pPr>
      <w:pStyle w:val="a3"/>
      <w:pBdr>
        <w:bottom w:val="none" w:sz="0" w:space="0" w:color="auto"/>
      </w:pBd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CF094F"/>
    <w:multiLevelType w:val="singleLevel"/>
    <w:tmpl w:val="ABCF094F"/>
    <w:lvl w:ilvl="0">
      <w:start w:val="1"/>
      <w:numFmt w:val="decimal"/>
      <w:suff w:val="nothing"/>
      <w:lvlText w:val="%1、"/>
      <w:lvlJc w:val="left"/>
    </w:lvl>
  </w:abstractNum>
  <w:abstractNum w:abstractNumId="1">
    <w:nsid w:val="E62AEE52"/>
    <w:multiLevelType w:val="singleLevel"/>
    <w:tmpl w:val="E62AEE52"/>
    <w:lvl w:ilvl="0">
      <w:start w:val="35"/>
      <w:numFmt w:val="decimal"/>
      <w:suff w:val="nothing"/>
      <w:lvlText w:val="（%1）"/>
      <w:lvlJc w:val="left"/>
    </w:lvl>
  </w:abstractNum>
  <w:abstractNum w:abstractNumId="2">
    <w:nsid w:val="ED5237C2"/>
    <w:multiLevelType w:val="singleLevel"/>
    <w:tmpl w:val="ED5237C2"/>
    <w:lvl w:ilvl="0">
      <w:start w:val="1"/>
      <w:numFmt w:val="chineseCounting"/>
      <w:suff w:val="nothing"/>
      <w:lvlText w:val="%1、"/>
      <w:lvlJc w:val="left"/>
      <w:rPr>
        <w:rFonts w:ascii="黑体" w:eastAsia="黑体" w:hAnsi="黑体" w:hint="eastAsia"/>
        <w:b/>
      </w:rPr>
    </w:lvl>
  </w:abstractNum>
  <w:abstractNum w:abstractNumId="3">
    <w:nsid w:val="FB458401"/>
    <w:multiLevelType w:val="singleLevel"/>
    <w:tmpl w:val="FB458401"/>
    <w:lvl w:ilvl="0">
      <w:start w:val="1"/>
      <w:numFmt w:val="chineseCounting"/>
      <w:suff w:val="nothing"/>
      <w:lvlText w:val="（%1）"/>
      <w:lvlJc w:val="left"/>
      <w:rPr>
        <w:rFonts w:hint="eastAsia"/>
      </w:rPr>
    </w:lvl>
  </w:abstractNum>
  <w:abstractNum w:abstractNumId="4">
    <w:nsid w:val="03543D4D"/>
    <w:multiLevelType w:val="singleLevel"/>
    <w:tmpl w:val="03543D4D"/>
    <w:lvl w:ilvl="0">
      <w:start w:val="1"/>
      <w:numFmt w:val="decimal"/>
      <w:suff w:val="nothing"/>
      <w:lvlText w:val="（%1）"/>
      <w:lvlJc w:val="left"/>
    </w:lvl>
  </w:abstractNum>
  <w:abstractNum w:abstractNumId="5">
    <w:nsid w:val="1D0D29E2"/>
    <w:multiLevelType w:val="hybridMultilevel"/>
    <w:tmpl w:val="D7A43218"/>
    <w:lvl w:ilvl="0" w:tplc="4156E76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499A05FE"/>
    <w:multiLevelType w:val="singleLevel"/>
    <w:tmpl w:val="499A05FE"/>
    <w:lvl w:ilvl="0">
      <w:start w:val="4"/>
      <w:numFmt w:val="decimal"/>
      <w:suff w:val="nothing"/>
      <w:lvlText w:val="（%1）"/>
      <w:lvlJc w:val="left"/>
    </w:lvl>
  </w:abstractNum>
  <w:abstractNum w:abstractNumId="7">
    <w:nsid w:val="6C4B37C5"/>
    <w:multiLevelType w:val="hybridMultilevel"/>
    <w:tmpl w:val="F920CB18"/>
    <w:lvl w:ilvl="0" w:tplc="D53E30FE">
      <w:start w:val="1"/>
      <w:numFmt w:val="japaneseCounting"/>
      <w:lvlText w:val="%1、"/>
      <w:lvlJc w:val="left"/>
      <w:pPr>
        <w:ind w:left="1363" w:hanging="720"/>
      </w:pPr>
      <w:rPr>
        <w:rFonts w:ascii="黑体" w:eastAsia="黑体" w:hAnsi="黑体"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
    <w:nsid w:val="72162B0D"/>
    <w:multiLevelType w:val="singleLevel"/>
    <w:tmpl w:val="72162B0D"/>
    <w:lvl w:ilvl="0">
      <w:start w:val="5"/>
      <w:numFmt w:val="decimal"/>
      <w:suff w:val="nothing"/>
      <w:lvlText w:val="（%1）"/>
      <w:lvlJc w:val="left"/>
    </w:lvl>
  </w:abstractNum>
  <w:num w:numId="1">
    <w:abstractNumId w:val="0"/>
  </w:num>
  <w:num w:numId="2">
    <w:abstractNumId w:val="2"/>
  </w:num>
  <w:num w:numId="3">
    <w:abstractNumId w:val="7"/>
  </w:num>
  <w:num w:numId="4">
    <w:abstractNumId w:val="5"/>
  </w:num>
  <w:num w:numId="5">
    <w:abstractNumId w:val="3"/>
  </w:num>
  <w:num w:numId="6">
    <w:abstractNumId w:val="4"/>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newoa.nchu.edu.cn/sys/attachment/sys_att_main/jg_service.jsp"/>
  </w:docVars>
  <w:rsids>
    <w:rsidRoot w:val="5D0D26F7"/>
    <w:rsid w:val="00041278"/>
    <w:rsid w:val="00050D85"/>
    <w:rsid w:val="00055627"/>
    <w:rsid w:val="00076F84"/>
    <w:rsid w:val="00083EBF"/>
    <w:rsid w:val="000D071F"/>
    <w:rsid w:val="000D1D1D"/>
    <w:rsid w:val="000D256E"/>
    <w:rsid w:val="000E1BCF"/>
    <w:rsid w:val="000E6CDD"/>
    <w:rsid w:val="00101119"/>
    <w:rsid w:val="001041F4"/>
    <w:rsid w:val="00105820"/>
    <w:rsid w:val="00112A08"/>
    <w:rsid w:val="001169D0"/>
    <w:rsid w:val="00126496"/>
    <w:rsid w:val="00186C6B"/>
    <w:rsid w:val="00197C63"/>
    <w:rsid w:val="001B7AC4"/>
    <w:rsid w:val="001F31C9"/>
    <w:rsid w:val="0023316A"/>
    <w:rsid w:val="00247B92"/>
    <w:rsid w:val="00256B10"/>
    <w:rsid w:val="002738F1"/>
    <w:rsid w:val="00283BC8"/>
    <w:rsid w:val="002A6008"/>
    <w:rsid w:val="002B58AF"/>
    <w:rsid w:val="002C6B07"/>
    <w:rsid w:val="002D7CA4"/>
    <w:rsid w:val="002E333E"/>
    <w:rsid w:val="002E417F"/>
    <w:rsid w:val="002E5A4A"/>
    <w:rsid w:val="002F4264"/>
    <w:rsid w:val="00350857"/>
    <w:rsid w:val="0036062F"/>
    <w:rsid w:val="00380072"/>
    <w:rsid w:val="00390ACD"/>
    <w:rsid w:val="003A60D7"/>
    <w:rsid w:val="003B687D"/>
    <w:rsid w:val="003C46A9"/>
    <w:rsid w:val="003C6DF5"/>
    <w:rsid w:val="003C73AC"/>
    <w:rsid w:val="003D0D4A"/>
    <w:rsid w:val="003D6A4A"/>
    <w:rsid w:val="00401241"/>
    <w:rsid w:val="004103B4"/>
    <w:rsid w:val="00454150"/>
    <w:rsid w:val="0046179B"/>
    <w:rsid w:val="00464962"/>
    <w:rsid w:val="00486688"/>
    <w:rsid w:val="004F42C9"/>
    <w:rsid w:val="005265AE"/>
    <w:rsid w:val="00527430"/>
    <w:rsid w:val="00534B5C"/>
    <w:rsid w:val="00541029"/>
    <w:rsid w:val="005822F2"/>
    <w:rsid w:val="0058761F"/>
    <w:rsid w:val="00590AB8"/>
    <w:rsid w:val="005A5AAC"/>
    <w:rsid w:val="005F11C2"/>
    <w:rsid w:val="006041BB"/>
    <w:rsid w:val="006048F2"/>
    <w:rsid w:val="006226E3"/>
    <w:rsid w:val="0066215F"/>
    <w:rsid w:val="006678F6"/>
    <w:rsid w:val="00670434"/>
    <w:rsid w:val="00677A07"/>
    <w:rsid w:val="00692771"/>
    <w:rsid w:val="006929CB"/>
    <w:rsid w:val="006A3B61"/>
    <w:rsid w:val="006B1646"/>
    <w:rsid w:val="006B539D"/>
    <w:rsid w:val="006B72E2"/>
    <w:rsid w:val="006C4C1D"/>
    <w:rsid w:val="006D0E1B"/>
    <w:rsid w:val="006E49AF"/>
    <w:rsid w:val="006F4395"/>
    <w:rsid w:val="006F56E5"/>
    <w:rsid w:val="0071158F"/>
    <w:rsid w:val="00716559"/>
    <w:rsid w:val="00723A40"/>
    <w:rsid w:val="007249AE"/>
    <w:rsid w:val="00736CC9"/>
    <w:rsid w:val="007542F3"/>
    <w:rsid w:val="007549BA"/>
    <w:rsid w:val="00772770"/>
    <w:rsid w:val="0077793B"/>
    <w:rsid w:val="00783858"/>
    <w:rsid w:val="0078466D"/>
    <w:rsid w:val="00795C93"/>
    <w:rsid w:val="00796778"/>
    <w:rsid w:val="007E1680"/>
    <w:rsid w:val="007E4676"/>
    <w:rsid w:val="007F2F40"/>
    <w:rsid w:val="007F5E89"/>
    <w:rsid w:val="00802DFE"/>
    <w:rsid w:val="00814564"/>
    <w:rsid w:val="00826D06"/>
    <w:rsid w:val="008605C4"/>
    <w:rsid w:val="008807C0"/>
    <w:rsid w:val="0088198F"/>
    <w:rsid w:val="008849E7"/>
    <w:rsid w:val="008D530C"/>
    <w:rsid w:val="008E28C7"/>
    <w:rsid w:val="008F46CF"/>
    <w:rsid w:val="0090647E"/>
    <w:rsid w:val="00907E57"/>
    <w:rsid w:val="00910C1D"/>
    <w:rsid w:val="009236B0"/>
    <w:rsid w:val="00925534"/>
    <w:rsid w:val="009257AC"/>
    <w:rsid w:val="009413DD"/>
    <w:rsid w:val="0094201B"/>
    <w:rsid w:val="00946788"/>
    <w:rsid w:val="009509D6"/>
    <w:rsid w:val="00985348"/>
    <w:rsid w:val="009A6202"/>
    <w:rsid w:val="009B1CD1"/>
    <w:rsid w:val="009C2F20"/>
    <w:rsid w:val="009D2307"/>
    <w:rsid w:val="00A05FD7"/>
    <w:rsid w:val="00A2508A"/>
    <w:rsid w:val="00A44C57"/>
    <w:rsid w:val="00A541A6"/>
    <w:rsid w:val="00A6448E"/>
    <w:rsid w:val="00A75523"/>
    <w:rsid w:val="00AB076F"/>
    <w:rsid w:val="00AB39C3"/>
    <w:rsid w:val="00AC4A2D"/>
    <w:rsid w:val="00AC6AF5"/>
    <w:rsid w:val="00AD3E26"/>
    <w:rsid w:val="00AE37DC"/>
    <w:rsid w:val="00AE55CE"/>
    <w:rsid w:val="00AF206F"/>
    <w:rsid w:val="00B22312"/>
    <w:rsid w:val="00B44C2E"/>
    <w:rsid w:val="00B56055"/>
    <w:rsid w:val="00B63D83"/>
    <w:rsid w:val="00B66427"/>
    <w:rsid w:val="00B77A6B"/>
    <w:rsid w:val="00B87BAF"/>
    <w:rsid w:val="00B91132"/>
    <w:rsid w:val="00B92CB1"/>
    <w:rsid w:val="00BB4282"/>
    <w:rsid w:val="00BD153C"/>
    <w:rsid w:val="00C136FB"/>
    <w:rsid w:val="00C170C5"/>
    <w:rsid w:val="00C227AC"/>
    <w:rsid w:val="00C45F50"/>
    <w:rsid w:val="00C46600"/>
    <w:rsid w:val="00C55602"/>
    <w:rsid w:val="00C63750"/>
    <w:rsid w:val="00C63AD1"/>
    <w:rsid w:val="00C643B2"/>
    <w:rsid w:val="00C752B5"/>
    <w:rsid w:val="00C90E34"/>
    <w:rsid w:val="00CA509C"/>
    <w:rsid w:val="00CB2007"/>
    <w:rsid w:val="00D067A4"/>
    <w:rsid w:val="00D11E9C"/>
    <w:rsid w:val="00D16CAF"/>
    <w:rsid w:val="00D2261F"/>
    <w:rsid w:val="00D358DC"/>
    <w:rsid w:val="00D428A5"/>
    <w:rsid w:val="00D44022"/>
    <w:rsid w:val="00D51C41"/>
    <w:rsid w:val="00D65912"/>
    <w:rsid w:val="00D970D9"/>
    <w:rsid w:val="00DC43D4"/>
    <w:rsid w:val="00DD74D1"/>
    <w:rsid w:val="00E32EBE"/>
    <w:rsid w:val="00E35469"/>
    <w:rsid w:val="00E4682E"/>
    <w:rsid w:val="00E6100C"/>
    <w:rsid w:val="00E652E8"/>
    <w:rsid w:val="00E741CD"/>
    <w:rsid w:val="00EB54D3"/>
    <w:rsid w:val="00EC4A30"/>
    <w:rsid w:val="00EE5785"/>
    <w:rsid w:val="00F02009"/>
    <w:rsid w:val="00F05612"/>
    <w:rsid w:val="00F07CDD"/>
    <w:rsid w:val="00F20057"/>
    <w:rsid w:val="00F2448A"/>
    <w:rsid w:val="00F45F2A"/>
    <w:rsid w:val="00F72797"/>
    <w:rsid w:val="00F775BE"/>
    <w:rsid w:val="00F86377"/>
    <w:rsid w:val="00F87961"/>
    <w:rsid w:val="00FB08D0"/>
    <w:rsid w:val="00FC08E5"/>
    <w:rsid w:val="00FE19BF"/>
    <w:rsid w:val="00FE610F"/>
    <w:rsid w:val="00FF1F2D"/>
    <w:rsid w:val="5D0D2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alutation"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226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261F"/>
    <w:rPr>
      <w:kern w:val="2"/>
      <w:sz w:val="18"/>
      <w:szCs w:val="18"/>
    </w:rPr>
  </w:style>
  <w:style w:type="paragraph" w:styleId="a4">
    <w:name w:val="footer"/>
    <w:basedOn w:val="a"/>
    <w:link w:val="Char0"/>
    <w:rsid w:val="00D2261F"/>
    <w:pPr>
      <w:tabs>
        <w:tab w:val="center" w:pos="4153"/>
        <w:tab w:val="right" w:pos="8306"/>
      </w:tabs>
      <w:snapToGrid w:val="0"/>
      <w:jc w:val="left"/>
    </w:pPr>
    <w:rPr>
      <w:sz w:val="18"/>
      <w:szCs w:val="18"/>
    </w:rPr>
  </w:style>
  <w:style w:type="character" w:customStyle="1" w:styleId="Char0">
    <w:name w:val="页脚 Char"/>
    <w:basedOn w:val="a0"/>
    <w:link w:val="a4"/>
    <w:rsid w:val="00D2261F"/>
    <w:rPr>
      <w:kern w:val="2"/>
      <w:sz w:val="18"/>
      <w:szCs w:val="18"/>
    </w:rPr>
  </w:style>
  <w:style w:type="paragraph" w:styleId="a5">
    <w:name w:val="Date"/>
    <w:basedOn w:val="a"/>
    <w:next w:val="a"/>
    <w:link w:val="Char1"/>
    <w:rsid w:val="00D2261F"/>
    <w:pPr>
      <w:ind w:leftChars="2500" w:left="100"/>
    </w:pPr>
  </w:style>
  <w:style w:type="character" w:customStyle="1" w:styleId="Char1">
    <w:name w:val="日期 Char"/>
    <w:basedOn w:val="a0"/>
    <w:link w:val="a5"/>
    <w:rsid w:val="00D2261F"/>
    <w:rPr>
      <w:kern w:val="2"/>
      <w:sz w:val="21"/>
      <w:szCs w:val="24"/>
    </w:rPr>
  </w:style>
  <w:style w:type="paragraph" w:styleId="a6">
    <w:name w:val="List Paragraph"/>
    <w:basedOn w:val="a"/>
    <w:uiPriority w:val="99"/>
    <w:qFormat/>
    <w:rsid w:val="009257AC"/>
    <w:pPr>
      <w:ind w:firstLineChars="200" w:firstLine="420"/>
    </w:pPr>
    <w:rPr>
      <w:szCs w:val="22"/>
    </w:rPr>
  </w:style>
  <w:style w:type="paragraph" w:styleId="a7">
    <w:name w:val="Balloon Text"/>
    <w:basedOn w:val="a"/>
    <w:link w:val="Char2"/>
    <w:rsid w:val="009257AC"/>
    <w:rPr>
      <w:sz w:val="18"/>
      <w:szCs w:val="18"/>
    </w:rPr>
  </w:style>
  <w:style w:type="character" w:customStyle="1" w:styleId="Char2">
    <w:name w:val="批注框文本 Char"/>
    <w:basedOn w:val="a0"/>
    <w:link w:val="a7"/>
    <w:rsid w:val="009257AC"/>
    <w:rPr>
      <w:kern w:val="2"/>
      <w:sz w:val="18"/>
      <w:szCs w:val="18"/>
    </w:rPr>
  </w:style>
  <w:style w:type="paragraph" w:customStyle="1" w:styleId="TableParagraph">
    <w:name w:val="Table Paragraph"/>
    <w:basedOn w:val="a"/>
    <w:uiPriority w:val="1"/>
    <w:qFormat/>
    <w:rsid w:val="00D65912"/>
    <w:pPr>
      <w:jc w:val="left"/>
    </w:pPr>
    <w:rPr>
      <w:rFonts w:ascii="Calibri" w:eastAsia="宋体" w:hAnsi="Calibri" w:cs="Times New Roman"/>
      <w:kern w:val="0"/>
      <w:sz w:val="22"/>
      <w:szCs w:val="22"/>
      <w:lang w:eastAsia="en-US"/>
    </w:rPr>
  </w:style>
  <w:style w:type="paragraph" w:styleId="a8">
    <w:name w:val="Normal (Web)"/>
    <w:basedOn w:val="a"/>
    <w:unhideWhenUsed/>
    <w:rsid w:val="00802DFE"/>
    <w:pPr>
      <w:widowControl/>
      <w:spacing w:before="100" w:beforeAutospacing="1" w:after="100" w:afterAutospacing="1"/>
      <w:jc w:val="left"/>
    </w:pPr>
    <w:rPr>
      <w:rFonts w:ascii="宋体" w:eastAsia="宋体" w:hAnsi="宋体" w:cs="宋体"/>
      <w:kern w:val="0"/>
      <w:sz w:val="24"/>
    </w:rPr>
  </w:style>
  <w:style w:type="character" w:customStyle="1" w:styleId="Char3">
    <w:name w:val="称呼 Char"/>
    <w:link w:val="a9"/>
    <w:uiPriority w:val="99"/>
    <w:qFormat/>
    <w:locked/>
    <w:rsid w:val="006B72E2"/>
    <w:rPr>
      <w:rFonts w:ascii="Times New Roman" w:eastAsia="宋体" w:hAnsi="Times New Roman" w:cs="Times New Roman"/>
      <w:sz w:val="24"/>
      <w:szCs w:val="24"/>
    </w:rPr>
  </w:style>
  <w:style w:type="paragraph" w:styleId="a9">
    <w:name w:val="Salutation"/>
    <w:basedOn w:val="a"/>
    <w:next w:val="a"/>
    <w:link w:val="Char3"/>
    <w:uiPriority w:val="99"/>
    <w:qFormat/>
    <w:rsid w:val="006B72E2"/>
    <w:rPr>
      <w:rFonts w:ascii="Times New Roman" w:eastAsia="宋体" w:hAnsi="Times New Roman" w:cs="Times New Roman"/>
      <w:kern w:val="0"/>
      <w:sz w:val="24"/>
    </w:rPr>
  </w:style>
  <w:style w:type="character" w:customStyle="1" w:styleId="Char10">
    <w:name w:val="称呼 Char1"/>
    <w:basedOn w:val="a0"/>
    <w:rsid w:val="006B72E2"/>
    <w:rPr>
      <w:kern w:val="2"/>
      <w:sz w:val="21"/>
      <w:szCs w:val="24"/>
    </w:rPr>
  </w:style>
  <w:style w:type="character" w:customStyle="1" w:styleId="Bodytext1">
    <w:name w:val="Body text|1_"/>
    <w:link w:val="Bodytext10"/>
    <w:rsid w:val="002E5A4A"/>
    <w:rPr>
      <w:rFonts w:ascii="宋体" w:eastAsia="宋体" w:hAnsi="宋体" w:cs="宋体"/>
      <w:color w:val="000000"/>
      <w:sz w:val="30"/>
      <w:szCs w:val="30"/>
      <w:lang w:val="zh-TW" w:eastAsia="zh-TW" w:bidi="zh-TW"/>
    </w:rPr>
  </w:style>
  <w:style w:type="paragraph" w:customStyle="1" w:styleId="Bodytext10">
    <w:name w:val="Body text|1"/>
    <w:basedOn w:val="a"/>
    <w:link w:val="Bodytext1"/>
    <w:rsid w:val="002E5A4A"/>
    <w:pPr>
      <w:spacing w:line="394" w:lineRule="auto"/>
      <w:ind w:firstLine="400"/>
      <w:jc w:val="left"/>
    </w:pPr>
    <w:rPr>
      <w:rFonts w:ascii="宋体" w:eastAsia="宋体" w:hAnsi="宋体" w:cs="宋体"/>
      <w:color w:val="000000"/>
      <w:kern w:val="0"/>
      <w:sz w:val="30"/>
      <w:szCs w:val="30"/>
      <w:lang w:val="zh-TW" w:eastAsia="zh-TW" w:bidi="zh-TW"/>
    </w:rPr>
  </w:style>
  <w:style w:type="character" w:styleId="aa">
    <w:name w:val="page number"/>
    <w:basedOn w:val="a0"/>
    <w:rsid w:val="00AF206F"/>
  </w:style>
  <w:style w:type="paragraph" w:customStyle="1" w:styleId="p17">
    <w:name w:val="p17"/>
    <w:basedOn w:val="a"/>
    <w:rsid w:val="00AF206F"/>
    <w:pPr>
      <w:widowControl/>
    </w:pPr>
    <w:rPr>
      <w:rFonts w:ascii="Times New Roman" w:eastAsia="宋体" w:hAnsi="Times New Roman" w:cs="Times New Roman"/>
      <w:kern w:val="0"/>
      <w:szCs w:val="21"/>
    </w:rPr>
  </w:style>
  <w:style w:type="character" w:styleId="ab">
    <w:name w:val="FollowedHyperlink"/>
    <w:rsid w:val="00AF206F"/>
    <w:rPr>
      <w:color w:val="333333"/>
      <w:u w:val="none"/>
    </w:rPr>
  </w:style>
  <w:style w:type="character" w:styleId="ac">
    <w:name w:val="Hyperlink"/>
    <w:rsid w:val="00AF206F"/>
    <w:rPr>
      <w:color w:val="333333"/>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alutation"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226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261F"/>
    <w:rPr>
      <w:kern w:val="2"/>
      <w:sz w:val="18"/>
      <w:szCs w:val="18"/>
    </w:rPr>
  </w:style>
  <w:style w:type="paragraph" w:styleId="a4">
    <w:name w:val="footer"/>
    <w:basedOn w:val="a"/>
    <w:link w:val="Char0"/>
    <w:rsid w:val="00D2261F"/>
    <w:pPr>
      <w:tabs>
        <w:tab w:val="center" w:pos="4153"/>
        <w:tab w:val="right" w:pos="8306"/>
      </w:tabs>
      <w:snapToGrid w:val="0"/>
      <w:jc w:val="left"/>
    </w:pPr>
    <w:rPr>
      <w:sz w:val="18"/>
      <w:szCs w:val="18"/>
    </w:rPr>
  </w:style>
  <w:style w:type="character" w:customStyle="1" w:styleId="Char0">
    <w:name w:val="页脚 Char"/>
    <w:basedOn w:val="a0"/>
    <w:link w:val="a4"/>
    <w:rsid w:val="00D2261F"/>
    <w:rPr>
      <w:kern w:val="2"/>
      <w:sz w:val="18"/>
      <w:szCs w:val="18"/>
    </w:rPr>
  </w:style>
  <w:style w:type="paragraph" w:styleId="a5">
    <w:name w:val="Date"/>
    <w:basedOn w:val="a"/>
    <w:next w:val="a"/>
    <w:link w:val="Char1"/>
    <w:rsid w:val="00D2261F"/>
    <w:pPr>
      <w:ind w:leftChars="2500" w:left="100"/>
    </w:pPr>
  </w:style>
  <w:style w:type="character" w:customStyle="1" w:styleId="Char1">
    <w:name w:val="日期 Char"/>
    <w:basedOn w:val="a0"/>
    <w:link w:val="a5"/>
    <w:rsid w:val="00D2261F"/>
    <w:rPr>
      <w:kern w:val="2"/>
      <w:sz w:val="21"/>
      <w:szCs w:val="24"/>
    </w:rPr>
  </w:style>
  <w:style w:type="paragraph" w:styleId="a6">
    <w:name w:val="List Paragraph"/>
    <w:basedOn w:val="a"/>
    <w:uiPriority w:val="99"/>
    <w:qFormat/>
    <w:rsid w:val="009257AC"/>
    <w:pPr>
      <w:ind w:firstLineChars="200" w:firstLine="420"/>
    </w:pPr>
    <w:rPr>
      <w:szCs w:val="22"/>
    </w:rPr>
  </w:style>
  <w:style w:type="paragraph" w:styleId="a7">
    <w:name w:val="Balloon Text"/>
    <w:basedOn w:val="a"/>
    <w:link w:val="Char2"/>
    <w:rsid w:val="009257AC"/>
    <w:rPr>
      <w:sz w:val="18"/>
      <w:szCs w:val="18"/>
    </w:rPr>
  </w:style>
  <w:style w:type="character" w:customStyle="1" w:styleId="Char2">
    <w:name w:val="批注框文本 Char"/>
    <w:basedOn w:val="a0"/>
    <w:link w:val="a7"/>
    <w:rsid w:val="009257AC"/>
    <w:rPr>
      <w:kern w:val="2"/>
      <w:sz w:val="18"/>
      <w:szCs w:val="18"/>
    </w:rPr>
  </w:style>
  <w:style w:type="paragraph" w:customStyle="1" w:styleId="TableParagraph">
    <w:name w:val="Table Paragraph"/>
    <w:basedOn w:val="a"/>
    <w:uiPriority w:val="1"/>
    <w:qFormat/>
    <w:rsid w:val="00D65912"/>
    <w:pPr>
      <w:jc w:val="left"/>
    </w:pPr>
    <w:rPr>
      <w:rFonts w:ascii="Calibri" w:eastAsia="宋体" w:hAnsi="Calibri" w:cs="Times New Roman"/>
      <w:kern w:val="0"/>
      <w:sz w:val="22"/>
      <w:szCs w:val="22"/>
      <w:lang w:eastAsia="en-US"/>
    </w:rPr>
  </w:style>
  <w:style w:type="paragraph" w:styleId="a8">
    <w:name w:val="Normal (Web)"/>
    <w:basedOn w:val="a"/>
    <w:unhideWhenUsed/>
    <w:rsid w:val="00802DFE"/>
    <w:pPr>
      <w:widowControl/>
      <w:spacing w:before="100" w:beforeAutospacing="1" w:after="100" w:afterAutospacing="1"/>
      <w:jc w:val="left"/>
    </w:pPr>
    <w:rPr>
      <w:rFonts w:ascii="宋体" w:eastAsia="宋体" w:hAnsi="宋体" w:cs="宋体"/>
      <w:kern w:val="0"/>
      <w:sz w:val="24"/>
    </w:rPr>
  </w:style>
  <w:style w:type="character" w:customStyle="1" w:styleId="Char3">
    <w:name w:val="称呼 Char"/>
    <w:link w:val="a9"/>
    <w:uiPriority w:val="99"/>
    <w:qFormat/>
    <w:locked/>
    <w:rsid w:val="006B72E2"/>
    <w:rPr>
      <w:rFonts w:ascii="Times New Roman" w:eastAsia="宋体" w:hAnsi="Times New Roman" w:cs="Times New Roman"/>
      <w:sz w:val="24"/>
      <w:szCs w:val="24"/>
    </w:rPr>
  </w:style>
  <w:style w:type="paragraph" w:styleId="a9">
    <w:name w:val="Salutation"/>
    <w:basedOn w:val="a"/>
    <w:next w:val="a"/>
    <w:link w:val="Char3"/>
    <w:uiPriority w:val="99"/>
    <w:qFormat/>
    <w:rsid w:val="006B72E2"/>
    <w:rPr>
      <w:rFonts w:ascii="Times New Roman" w:eastAsia="宋体" w:hAnsi="Times New Roman" w:cs="Times New Roman"/>
      <w:kern w:val="0"/>
      <w:sz w:val="24"/>
    </w:rPr>
  </w:style>
  <w:style w:type="character" w:customStyle="1" w:styleId="Char10">
    <w:name w:val="称呼 Char1"/>
    <w:basedOn w:val="a0"/>
    <w:rsid w:val="006B72E2"/>
    <w:rPr>
      <w:kern w:val="2"/>
      <w:sz w:val="21"/>
      <w:szCs w:val="24"/>
    </w:rPr>
  </w:style>
  <w:style w:type="character" w:customStyle="1" w:styleId="Bodytext1">
    <w:name w:val="Body text|1_"/>
    <w:link w:val="Bodytext10"/>
    <w:rsid w:val="002E5A4A"/>
    <w:rPr>
      <w:rFonts w:ascii="宋体" w:eastAsia="宋体" w:hAnsi="宋体" w:cs="宋体"/>
      <w:color w:val="000000"/>
      <w:sz w:val="30"/>
      <w:szCs w:val="30"/>
      <w:lang w:val="zh-TW" w:eastAsia="zh-TW" w:bidi="zh-TW"/>
    </w:rPr>
  </w:style>
  <w:style w:type="paragraph" w:customStyle="1" w:styleId="Bodytext10">
    <w:name w:val="Body text|1"/>
    <w:basedOn w:val="a"/>
    <w:link w:val="Bodytext1"/>
    <w:rsid w:val="002E5A4A"/>
    <w:pPr>
      <w:spacing w:line="394" w:lineRule="auto"/>
      <w:ind w:firstLine="400"/>
      <w:jc w:val="left"/>
    </w:pPr>
    <w:rPr>
      <w:rFonts w:ascii="宋体" w:eastAsia="宋体" w:hAnsi="宋体" w:cs="宋体"/>
      <w:color w:val="000000"/>
      <w:kern w:val="0"/>
      <w:sz w:val="30"/>
      <w:szCs w:val="30"/>
      <w:lang w:val="zh-TW" w:eastAsia="zh-TW" w:bidi="zh-TW"/>
    </w:rPr>
  </w:style>
  <w:style w:type="character" w:styleId="aa">
    <w:name w:val="page number"/>
    <w:basedOn w:val="a0"/>
    <w:rsid w:val="00AF206F"/>
  </w:style>
  <w:style w:type="paragraph" w:customStyle="1" w:styleId="p17">
    <w:name w:val="p17"/>
    <w:basedOn w:val="a"/>
    <w:rsid w:val="00AF206F"/>
    <w:pPr>
      <w:widowControl/>
    </w:pPr>
    <w:rPr>
      <w:rFonts w:ascii="Times New Roman" w:eastAsia="宋体" w:hAnsi="Times New Roman" w:cs="Times New Roman"/>
      <w:kern w:val="0"/>
      <w:szCs w:val="21"/>
    </w:rPr>
  </w:style>
  <w:style w:type="character" w:styleId="ab">
    <w:name w:val="FollowedHyperlink"/>
    <w:rsid w:val="00AF206F"/>
    <w:rPr>
      <w:color w:val="333333"/>
      <w:u w:val="none"/>
    </w:rPr>
  </w:style>
  <w:style w:type="character" w:styleId="ac">
    <w:name w:val="Hyperlink"/>
    <w:rsid w:val="00AF206F"/>
    <w:rPr>
      <w:color w:val="33333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681073">
      <w:bodyDiv w:val="1"/>
      <w:marLeft w:val="0"/>
      <w:marRight w:val="0"/>
      <w:marTop w:val="0"/>
      <w:marBottom w:val="0"/>
      <w:divBdr>
        <w:top w:val="none" w:sz="0" w:space="0" w:color="auto"/>
        <w:left w:val="none" w:sz="0" w:space="0" w:color="auto"/>
        <w:bottom w:val="none" w:sz="0" w:space="0" w:color="auto"/>
        <w:right w:val="none" w:sz="0" w:space="0" w:color="auto"/>
      </w:divBdr>
    </w:div>
    <w:div w:id="1049646970">
      <w:bodyDiv w:val="1"/>
      <w:marLeft w:val="0"/>
      <w:marRight w:val="0"/>
      <w:marTop w:val="0"/>
      <w:marBottom w:val="0"/>
      <w:divBdr>
        <w:top w:val="none" w:sz="0" w:space="0" w:color="auto"/>
        <w:left w:val="none" w:sz="0" w:space="0" w:color="auto"/>
        <w:bottom w:val="none" w:sz="0" w:space="0" w:color="auto"/>
        <w:right w:val="none" w:sz="0" w:space="0" w:color="auto"/>
      </w:divBdr>
    </w:div>
    <w:div w:id="1416852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chu.edu.cn/" TargetMode="External"/><Relationship Id="rId18" Type="http://schemas.openxmlformats.org/officeDocument/2006/relationships/hyperlink" Target="http://zsw.nchu.edu.cn/pg_search.php" TargetMode="External"/><Relationship Id="rId26" Type="http://schemas.openxmlformats.org/officeDocument/2006/relationships/hyperlink" Target="http://zcgs.nchu.edu.cn/xwtg/tzgg" TargetMode="External"/><Relationship Id="rId39" Type="http://schemas.openxmlformats.org/officeDocument/2006/relationships/fontTable" Target="fontTable.xml"/><Relationship Id="rId21" Type="http://schemas.openxmlformats.org/officeDocument/2006/relationships/hyperlink" Target="http://zsw.nchu.edu.cn/" TargetMode="External"/><Relationship Id="rId34" Type="http://schemas.openxmlformats.org/officeDocument/2006/relationships/hyperlink" Target="http://xgc.nchu.edu.cn/xszz"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zsw.nchu.edu.cn/showmore_zs.php?actiontype=12" TargetMode="External"/><Relationship Id="rId25" Type="http://schemas.openxmlformats.org/officeDocument/2006/relationships/hyperlink" Target="http://xyh.nchu.edu.cn/qcsy_1" TargetMode="External"/><Relationship Id="rId33" Type="http://schemas.openxmlformats.org/officeDocument/2006/relationships/hyperlink" Target="http://xgc.nchu.edu.cn/xszz"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zsw.nchu.edu.cn/showmore_zs.php?actiontype=7" TargetMode="External"/><Relationship Id="rId20" Type="http://schemas.openxmlformats.org/officeDocument/2006/relationships/hyperlink" Target="http://zsw.nchu.edu.cn/index_communicate_zs.php" TargetMode="External"/><Relationship Id="rId29" Type="http://schemas.openxmlformats.org/officeDocument/2006/relationships/hyperlink" Target="http://jcc.nchu.edu.cn/bmgg/content_8591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sc.nchu.edu.cn/gzzd/zcgl1" TargetMode="External"/><Relationship Id="rId32" Type="http://schemas.openxmlformats.org/officeDocument/2006/relationships/hyperlink" Target="http://xgc.nchu.edu.cn/xszz" TargetMode="External"/><Relationship Id="rId37" Type="http://schemas.openxmlformats.org/officeDocument/2006/relationships/footer" Target="footer3.xml"/><Relationship Id="rId40"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zsw.nchu.edu.cn/" TargetMode="External"/><Relationship Id="rId23" Type="http://schemas.openxmlformats.org/officeDocument/2006/relationships/hyperlink" Target="http://zsw.nchu.edu.cn/showmore_zs.php?actiontype=12" TargetMode="External"/><Relationship Id="rId28" Type="http://schemas.openxmlformats.org/officeDocument/2006/relationships/hyperlink" Target="http://newoa.nchu.edu.cn/sys/news/sys_news_main/sysNewsMain.do?method=view&amp;fdId=1723bc11895ca34fdd337794d2784938" TargetMode="External"/><Relationship Id="rId36" Type="http://schemas.openxmlformats.org/officeDocument/2006/relationships/header" Target="header2.xml"/><Relationship Id="rId10" Type="http://schemas.openxmlformats.org/officeDocument/2006/relationships/hyperlink" Target="mailto:xxgk@nchu.edu.cn" TargetMode="External"/><Relationship Id="rId19" Type="http://schemas.openxmlformats.org/officeDocument/2006/relationships/hyperlink" Target="http://zsw.nchu.edu.cn/ys_search.php" TargetMode="External"/><Relationship Id="rId31" Type="http://schemas.openxmlformats.org/officeDocument/2006/relationships/hyperlink" Target="http://nchu.bysjy.com.cn/detail/news?id=395572&amp;menu_id=3994&amp;type_id=2367&#65288;&#27605;&#19994;&#29983;&#35268;&#27169;&#65289;"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chu.edu.cn/xxgk/xxzc" TargetMode="External"/><Relationship Id="rId22" Type="http://schemas.openxmlformats.org/officeDocument/2006/relationships/hyperlink" Target="http://zsw.nchu.edu.cn/showmore_zs.php?actiontype=7" TargetMode="External"/><Relationship Id="rId27" Type="http://schemas.openxmlformats.org/officeDocument/2006/relationships/hyperlink" Target="http://www.nchu.edu.cn/xwzx/xngg" TargetMode="External"/><Relationship Id="rId30" Type="http://schemas.openxmlformats.org/officeDocument/2006/relationships/hyperlink" Target="http://www.nchu.edu.cn/xwzx/xngg"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0D4C3C-EDF9-49BC-A73A-2F895041D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19</Pages>
  <Words>2163</Words>
  <Characters>12333</Characters>
  <Application>Microsoft Office Word</Application>
  <DocSecurity>0</DocSecurity>
  <Lines>102</Lines>
  <Paragraphs>28</Paragraphs>
  <ScaleCrop>false</ScaleCrop>
  <Company>HP Inc.</Company>
  <LinksUpToDate>false</LinksUpToDate>
  <CharactersWithSpaces>14468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刘丽霞</cp:lastModifiedBy>
  <cp:revision>123</cp:revision>
  <cp:lastPrinted>2020-10-28T02:21:00Z</cp:lastPrinted>
  <dcterms:created xsi:type="dcterms:W3CDTF">2020-08-21T07:18:00Z</dcterms:created>
  <dcterms:modified xsi:type="dcterms:W3CDTF">2020-10-30T07:21:00Z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